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A6C" w:rsidRPr="00537561" w:rsidRDefault="00D44A6C" w:rsidP="00C42882">
      <w:pPr>
        <w:jc w:val="right"/>
        <w:rPr>
          <w:rFonts w:ascii="Times New Roman" w:hAnsi="Times New Roman" w:cs="Times New Roman"/>
          <w:b/>
          <w:bCs/>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18pt;width:60.8pt;height:1in;z-index:-251658240" wrapcoords="-267 0 -267 21375 21600 21375 21600 0 -267 0">
            <v:imagedata r:id="rId4" o:title="" gain="79922f" blacklevel="-1966f"/>
            <w10:wrap type="through"/>
          </v:shape>
        </w:pict>
      </w:r>
    </w:p>
    <w:p w:rsidR="00D44A6C" w:rsidRDefault="00D44A6C" w:rsidP="00C42882">
      <w:pPr>
        <w:rPr>
          <w:rFonts w:cs="Times New Roman"/>
          <w:sz w:val="20"/>
          <w:szCs w:val="20"/>
        </w:rPr>
      </w:pPr>
    </w:p>
    <w:p w:rsidR="00D44A6C" w:rsidRDefault="00D44A6C" w:rsidP="00C42882">
      <w:pPr>
        <w:rPr>
          <w:rFonts w:cs="Times New Roman"/>
        </w:rPr>
      </w:pPr>
    </w:p>
    <w:p w:rsidR="00D44A6C" w:rsidRDefault="00D44A6C" w:rsidP="00C42882">
      <w:pPr>
        <w:rPr>
          <w:rFonts w:cs="Times New Roman"/>
        </w:rPr>
      </w:pPr>
    </w:p>
    <w:p w:rsidR="00D44A6C" w:rsidRPr="00537561" w:rsidRDefault="00D44A6C" w:rsidP="0053756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w:t>
      </w:r>
      <w:r w:rsidRPr="00537561">
        <w:rPr>
          <w:rFonts w:ascii="Times New Roman" w:hAnsi="Times New Roman" w:cs="Times New Roman"/>
          <w:b/>
          <w:bCs/>
          <w:sz w:val="28"/>
          <w:szCs w:val="28"/>
        </w:rPr>
        <w:t>ОБРАНИЕ ДЕПУТАТОВ</w:t>
      </w:r>
    </w:p>
    <w:p w:rsidR="00D44A6C" w:rsidRPr="00537561" w:rsidRDefault="00D44A6C" w:rsidP="00537561">
      <w:pPr>
        <w:spacing w:after="0" w:line="240" w:lineRule="auto"/>
        <w:jc w:val="center"/>
        <w:rPr>
          <w:rFonts w:ascii="Times New Roman" w:hAnsi="Times New Roman" w:cs="Times New Roman"/>
          <w:b/>
          <w:bCs/>
          <w:sz w:val="28"/>
          <w:szCs w:val="28"/>
        </w:rPr>
      </w:pPr>
      <w:r w:rsidRPr="00537561">
        <w:rPr>
          <w:rFonts w:ascii="Times New Roman" w:hAnsi="Times New Roman" w:cs="Times New Roman"/>
          <w:b/>
          <w:bCs/>
          <w:sz w:val="28"/>
          <w:szCs w:val="28"/>
        </w:rPr>
        <w:t>ВАРНЕНСКОГО МУНИЦИПАЛЬНОГО РАЙОНА</w:t>
      </w:r>
    </w:p>
    <w:p w:rsidR="00D44A6C" w:rsidRPr="00537561" w:rsidRDefault="00D44A6C" w:rsidP="00537561">
      <w:pPr>
        <w:spacing w:after="0" w:line="240" w:lineRule="auto"/>
        <w:jc w:val="center"/>
        <w:rPr>
          <w:rFonts w:ascii="Times New Roman" w:hAnsi="Times New Roman" w:cs="Times New Roman"/>
          <w:b/>
          <w:bCs/>
          <w:sz w:val="28"/>
          <w:szCs w:val="28"/>
        </w:rPr>
      </w:pPr>
      <w:r w:rsidRPr="00537561">
        <w:rPr>
          <w:rFonts w:ascii="Times New Roman" w:hAnsi="Times New Roman" w:cs="Times New Roman"/>
          <w:b/>
          <w:bCs/>
          <w:sz w:val="28"/>
          <w:szCs w:val="28"/>
        </w:rPr>
        <w:t>ЧЕЛЯБИНСКОЙ ОБЛАСТИ</w:t>
      </w:r>
    </w:p>
    <w:p w:rsidR="00D44A6C" w:rsidRPr="00537561" w:rsidRDefault="00D44A6C" w:rsidP="00537561">
      <w:pPr>
        <w:spacing w:after="0" w:line="240" w:lineRule="auto"/>
        <w:jc w:val="center"/>
        <w:rPr>
          <w:rFonts w:ascii="Times New Roman" w:hAnsi="Times New Roman" w:cs="Times New Roman"/>
          <w:b/>
          <w:bCs/>
          <w:sz w:val="28"/>
          <w:szCs w:val="28"/>
        </w:rPr>
      </w:pPr>
    </w:p>
    <w:p w:rsidR="00D44A6C" w:rsidRPr="00537561" w:rsidRDefault="00D44A6C" w:rsidP="00537561">
      <w:pPr>
        <w:spacing w:after="0" w:line="240" w:lineRule="auto"/>
        <w:jc w:val="center"/>
        <w:rPr>
          <w:rFonts w:ascii="Times New Roman" w:hAnsi="Times New Roman" w:cs="Times New Roman"/>
          <w:b/>
          <w:bCs/>
          <w:sz w:val="28"/>
          <w:szCs w:val="28"/>
        </w:rPr>
      </w:pPr>
      <w:r w:rsidRPr="00537561">
        <w:rPr>
          <w:rFonts w:ascii="Times New Roman" w:hAnsi="Times New Roman" w:cs="Times New Roman"/>
          <w:b/>
          <w:bCs/>
          <w:sz w:val="28"/>
          <w:szCs w:val="28"/>
        </w:rPr>
        <w:t>РЕШЕНИЕ</w:t>
      </w:r>
    </w:p>
    <w:p w:rsidR="00D44A6C" w:rsidRPr="00537561" w:rsidRDefault="00D44A6C" w:rsidP="00537561">
      <w:pPr>
        <w:spacing w:after="0" w:line="240" w:lineRule="auto"/>
        <w:rPr>
          <w:rFonts w:ascii="Times New Roman" w:hAnsi="Times New Roman" w:cs="Times New Roman"/>
          <w:sz w:val="28"/>
          <w:szCs w:val="28"/>
        </w:rPr>
      </w:pPr>
    </w:p>
    <w:p w:rsidR="00D44A6C" w:rsidRPr="00537561" w:rsidRDefault="00D44A6C" w:rsidP="00537561">
      <w:pPr>
        <w:spacing w:after="0" w:line="240" w:lineRule="auto"/>
        <w:rPr>
          <w:rFonts w:ascii="Times New Roman" w:hAnsi="Times New Roman" w:cs="Times New Roman"/>
          <w:sz w:val="28"/>
          <w:szCs w:val="28"/>
        </w:rPr>
      </w:pPr>
      <w:r w:rsidRPr="00537561">
        <w:rPr>
          <w:rFonts w:ascii="Times New Roman" w:hAnsi="Times New Roman" w:cs="Times New Roman"/>
          <w:sz w:val="28"/>
          <w:szCs w:val="28"/>
        </w:rPr>
        <w:t xml:space="preserve">от 11 июля 2012 года                                            </w:t>
      </w:r>
    </w:p>
    <w:p w:rsidR="00D44A6C" w:rsidRPr="00537561" w:rsidRDefault="00D44A6C" w:rsidP="00537561">
      <w:pPr>
        <w:spacing w:after="0" w:line="240" w:lineRule="auto"/>
        <w:rPr>
          <w:rFonts w:ascii="Times New Roman" w:hAnsi="Times New Roman" w:cs="Times New Roman"/>
          <w:sz w:val="28"/>
          <w:szCs w:val="28"/>
        </w:rPr>
      </w:pPr>
      <w:r w:rsidRPr="00537561">
        <w:rPr>
          <w:rFonts w:ascii="Times New Roman" w:hAnsi="Times New Roman" w:cs="Times New Roman"/>
          <w:sz w:val="28"/>
          <w:szCs w:val="28"/>
        </w:rPr>
        <w:t xml:space="preserve">с.Варна                                               № </w:t>
      </w:r>
      <w:r>
        <w:rPr>
          <w:rFonts w:ascii="Times New Roman" w:hAnsi="Times New Roman" w:cs="Times New Roman"/>
          <w:sz w:val="28"/>
          <w:szCs w:val="28"/>
        </w:rPr>
        <w:t>64</w:t>
      </w:r>
    </w:p>
    <w:p w:rsidR="00D44A6C" w:rsidRDefault="00D44A6C" w:rsidP="00B9194B">
      <w:pPr>
        <w:autoSpaceDE w:val="0"/>
        <w:autoSpaceDN w:val="0"/>
        <w:adjustRightInd w:val="0"/>
        <w:spacing w:after="0" w:line="240" w:lineRule="auto"/>
        <w:jc w:val="both"/>
        <w:rPr>
          <w:rFonts w:ascii="Times New Roman" w:hAnsi="Times New Roman" w:cs="Times New Roman"/>
          <w:sz w:val="28"/>
          <w:szCs w:val="28"/>
        </w:rPr>
      </w:pPr>
    </w:p>
    <w:p w:rsidR="00D44A6C" w:rsidRPr="00537561" w:rsidRDefault="00D44A6C" w:rsidP="00B9194B">
      <w:pPr>
        <w:autoSpaceDE w:val="0"/>
        <w:autoSpaceDN w:val="0"/>
        <w:adjustRightInd w:val="0"/>
        <w:spacing w:after="0" w:line="240" w:lineRule="auto"/>
        <w:ind w:right="4252"/>
        <w:jc w:val="both"/>
        <w:rPr>
          <w:rFonts w:ascii="Times New Roman" w:hAnsi="Times New Roman" w:cs="Times New Roman"/>
          <w:b/>
          <w:bCs/>
          <w:sz w:val="28"/>
          <w:szCs w:val="28"/>
        </w:rPr>
      </w:pPr>
      <w:r w:rsidRPr="00537561">
        <w:rPr>
          <w:rFonts w:ascii="Times New Roman" w:hAnsi="Times New Roman" w:cs="Times New Roman"/>
          <w:b/>
          <w:bCs/>
          <w:sz w:val="28"/>
          <w:szCs w:val="28"/>
        </w:rPr>
        <w:t xml:space="preserve">Об утверждении  Положения  </w:t>
      </w:r>
      <w:r w:rsidRPr="00537561">
        <w:rPr>
          <w:rFonts w:ascii="Times New Roman" w:hAnsi="Times New Roman" w:cs="Times New Roman"/>
          <w:b/>
          <w:bCs/>
          <w:color w:val="000000"/>
          <w:sz w:val="28"/>
          <w:szCs w:val="28"/>
        </w:rPr>
        <w:t>«О порядке установления и условиях выплаты ежемесячной доплаты к трудовой пенсии лицам, осуществлявшим полномочия депутата, выборного должностного лица органа местного самоуправления на постоянной основе в органах местного самоуправления Варненского муниципального района»</w:t>
      </w:r>
    </w:p>
    <w:p w:rsidR="00D44A6C" w:rsidRPr="00537561" w:rsidRDefault="00D44A6C" w:rsidP="00B9194B">
      <w:pPr>
        <w:autoSpaceDE w:val="0"/>
        <w:autoSpaceDN w:val="0"/>
        <w:adjustRightInd w:val="0"/>
        <w:spacing w:after="0" w:line="240" w:lineRule="auto"/>
        <w:jc w:val="both"/>
        <w:rPr>
          <w:rFonts w:ascii="Times New Roman" w:hAnsi="Times New Roman" w:cs="Times New Roman"/>
          <w:b/>
          <w:bCs/>
          <w:sz w:val="28"/>
          <w:szCs w:val="28"/>
        </w:rPr>
      </w:pPr>
    </w:p>
    <w:p w:rsidR="00D44A6C" w:rsidRDefault="00D44A6C" w:rsidP="007556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 государственном пенсионном обеспечении в Российской Федерации», Законом Челябинской области   «О гарантиях осуществления полномочий депутата, члена выборного органа  местного самоуправления, выборного должностного лица местного самоуправления», Уставом Варненского муниципального района Собрание депутатов Варненского  муниципального района  </w:t>
      </w:r>
    </w:p>
    <w:p w:rsidR="00D44A6C" w:rsidRDefault="00D44A6C" w:rsidP="00755624">
      <w:pPr>
        <w:autoSpaceDE w:val="0"/>
        <w:autoSpaceDN w:val="0"/>
        <w:adjustRightInd w:val="0"/>
        <w:spacing w:after="0" w:line="240" w:lineRule="auto"/>
        <w:ind w:firstLine="540"/>
        <w:jc w:val="both"/>
        <w:rPr>
          <w:rFonts w:ascii="Times New Roman" w:hAnsi="Times New Roman" w:cs="Times New Roman"/>
          <w:sz w:val="28"/>
          <w:szCs w:val="28"/>
        </w:rPr>
      </w:pPr>
    </w:p>
    <w:p w:rsidR="00D44A6C" w:rsidRDefault="00D44A6C" w:rsidP="00755624">
      <w:pPr>
        <w:autoSpaceDE w:val="0"/>
        <w:autoSpaceDN w:val="0"/>
        <w:adjustRightInd w:val="0"/>
        <w:spacing w:after="0" w:line="240" w:lineRule="auto"/>
        <w:ind w:firstLine="540"/>
        <w:jc w:val="center"/>
        <w:rPr>
          <w:rFonts w:ascii="Times New Roman" w:hAnsi="Times New Roman" w:cs="Times New Roman"/>
          <w:b/>
          <w:bCs/>
          <w:sz w:val="28"/>
          <w:szCs w:val="28"/>
        </w:rPr>
      </w:pPr>
      <w:r w:rsidRPr="00755624">
        <w:rPr>
          <w:rFonts w:ascii="Times New Roman" w:hAnsi="Times New Roman" w:cs="Times New Roman"/>
          <w:b/>
          <w:bCs/>
          <w:sz w:val="28"/>
          <w:szCs w:val="28"/>
        </w:rPr>
        <w:t>РЕШАЕТ:</w:t>
      </w:r>
    </w:p>
    <w:p w:rsidR="00D44A6C" w:rsidRPr="00755624" w:rsidRDefault="00D44A6C" w:rsidP="00755624">
      <w:pPr>
        <w:autoSpaceDE w:val="0"/>
        <w:autoSpaceDN w:val="0"/>
        <w:adjustRightInd w:val="0"/>
        <w:spacing w:after="0" w:line="240" w:lineRule="auto"/>
        <w:ind w:firstLine="540"/>
        <w:jc w:val="center"/>
        <w:rPr>
          <w:rFonts w:ascii="Times New Roman" w:hAnsi="Times New Roman" w:cs="Times New Roman"/>
          <w:b/>
          <w:bCs/>
          <w:sz w:val="28"/>
          <w:szCs w:val="28"/>
        </w:rPr>
      </w:pPr>
    </w:p>
    <w:p w:rsidR="00D44A6C" w:rsidRDefault="00D44A6C" w:rsidP="00B9194B">
      <w:pPr>
        <w:autoSpaceDE w:val="0"/>
        <w:autoSpaceDN w:val="0"/>
        <w:adjustRightInd w:val="0"/>
        <w:spacing w:after="0" w:line="240" w:lineRule="auto"/>
        <w:ind w:firstLine="540"/>
        <w:jc w:val="both"/>
        <w:rPr>
          <w:rFonts w:ascii="Arial" w:hAnsi="Arial" w:cs="Arial"/>
          <w:color w:val="000000"/>
          <w:sz w:val="28"/>
          <w:szCs w:val="28"/>
        </w:rPr>
      </w:pPr>
      <w:r>
        <w:rPr>
          <w:rFonts w:ascii="Times New Roman" w:hAnsi="Times New Roman" w:cs="Times New Roman"/>
          <w:sz w:val="28"/>
          <w:szCs w:val="28"/>
        </w:rPr>
        <w:t xml:space="preserve">1. Утвердить  Положение </w:t>
      </w:r>
      <w:r>
        <w:rPr>
          <w:rFonts w:ascii="Times New Roman" w:hAnsi="Times New Roman" w:cs="Times New Roman"/>
          <w:color w:val="000000"/>
          <w:sz w:val="28"/>
          <w:szCs w:val="28"/>
        </w:rPr>
        <w:t>«О порядке установления и условиях выплаты ежемесячной доплаты к трудовой пенсии лицам, осуществлявшим полномочия депутата, выборного должностного лица органа местного самоуправления на постоянной основе в органах местного самоуправления Варненского муниципального района» (прилагается).</w:t>
      </w:r>
      <w:r>
        <w:rPr>
          <w:rFonts w:ascii="Arial" w:hAnsi="Arial" w:cs="Arial"/>
          <w:color w:val="000000"/>
          <w:sz w:val="28"/>
          <w:szCs w:val="28"/>
        </w:rPr>
        <w:t xml:space="preserve"> </w:t>
      </w:r>
    </w:p>
    <w:p w:rsidR="00D44A6C" w:rsidRDefault="00D44A6C" w:rsidP="00537561">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p>
    <w:p w:rsidR="00D44A6C" w:rsidRDefault="00D44A6C" w:rsidP="00537561">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2. Финансовое обеспечение расходных обязательств, связанных с реализацией настоящего Решения, осуществляется в пределах бюджетных ассигнований, предусмотренных в ведомственной структуре бюджета района по Главному распорядителю бюджетных средств - Управлению социальной защиты администрации Варненского муниципального района.</w:t>
      </w:r>
    </w:p>
    <w:p w:rsidR="00D44A6C" w:rsidRDefault="00D44A6C" w:rsidP="00B9194B">
      <w:pPr>
        <w:autoSpaceDE w:val="0"/>
        <w:autoSpaceDN w:val="0"/>
        <w:adjustRightInd w:val="0"/>
        <w:spacing w:after="0" w:line="240" w:lineRule="auto"/>
        <w:ind w:firstLine="708"/>
        <w:jc w:val="both"/>
        <w:outlineLvl w:val="0"/>
        <w:rPr>
          <w:rFonts w:ascii="Times New Roman" w:hAnsi="Times New Roman" w:cs="Times New Roman"/>
          <w:sz w:val="28"/>
          <w:szCs w:val="28"/>
        </w:rPr>
      </w:pPr>
    </w:p>
    <w:p w:rsidR="00D44A6C" w:rsidRDefault="00D44A6C" w:rsidP="00B9194B">
      <w:pPr>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3. Настоящее Решение вступает в силу со дня его официального обнародования и распространяется на правоотношения, возникшие с 01 апреля 2012 года.</w:t>
      </w:r>
    </w:p>
    <w:p w:rsidR="00D44A6C" w:rsidRDefault="00D44A6C" w:rsidP="00B9194B">
      <w:pPr>
        <w:autoSpaceDE w:val="0"/>
        <w:autoSpaceDN w:val="0"/>
        <w:adjustRightInd w:val="0"/>
        <w:spacing w:after="0" w:line="240" w:lineRule="auto"/>
        <w:ind w:firstLine="708"/>
        <w:jc w:val="both"/>
        <w:outlineLvl w:val="0"/>
        <w:rPr>
          <w:rFonts w:ascii="Times New Roman" w:hAnsi="Times New Roman" w:cs="Times New Roman"/>
          <w:sz w:val="28"/>
          <w:szCs w:val="28"/>
        </w:rPr>
      </w:pPr>
    </w:p>
    <w:p w:rsidR="00D44A6C" w:rsidRDefault="00D44A6C" w:rsidP="00B9194B">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4.Гражданам, которым доплата к пенсии назначена до вступления в силу Положения, утверждённого настоящим Решением, рассчитывается в размере и выплачивается в порядке, предусмотренными разделами </w:t>
      </w:r>
      <w:r>
        <w:rPr>
          <w:rFonts w:ascii="Times New Roman" w:hAnsi="Times New Roman" w:cs="Times New Roman"/>
          <w:color w:val="000000"/>
          <w:sz w:val="28"/>
          <w:szCs w:val="28"/>
          <w:lang w:val="en-US"/>
        </w:rPr>
        <w:t>IV</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VI</w:t>
      </w:r>
      <w:r>
        <w:rPr>
          <w:rFonts w:ascii="Times New Roman" w:hAnsi="Times New Roman" w:cs="Times New Roman"/>
          <w:color w:val="000000"/>
          <w:sz w:val="28"/>
          <w:szCs w:val="28"/>
        </w:rPr>
        <w:t xml:space="preserve"> настоящего Положения.</w:t>
      </w:r>
    </w:p>
    <w:p w:rsidR="00D44A6C" w:rsidRPr="00214B4A" w:rsidRDefault="00D44A6C" w:rsidP="00B9194B">
      <w:pPr>
        <w:spacing w:after="0" w:line="240" w:lineRule="auto"/>
        <w:ind w:firstLine="708"/>
        <w:jc w:val="both"/>
        <w:rPr>
          <w:rFonts w:ascii="Times New Roman" w:hAnsi="Times New Roman" w:cs="Times New Roman"/>
          <w:color w:val="000000"/>
          <w:sz w:val="28"/>
          <w:szCs w:val="28"/>
        </w:rPr>
      </w:pPr>
    </w:p>
    <w:p w:rsidR="00D44A6C" w:rsidRDefault="00D44A6C" w:rsidP="00B9194B">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5. Направить настоящее  Решение Главе Варненского  муниципального района для подписания и обнародования.</w:t>
      </w:r>
    </w:p>
    <w:p w:rsidR="00D44A6C" w:rsidRDefault="00D44A6C" w:rsidP="00B9194B">
      <w:pPr>
        <w:autoSpaceDE w:val="0"/>
        <w:autoSpaceDN w:val="0"/>
        <w:adjustRightInd w:val="0"/>
        <w:spacing w:after="0" w:line="240" w:lineRule="auto"/>
        <w:ind w:firstLine="708"/>
        <w:jc w:val="both"/>
        <w:outlineLvl w:val="0"/>
        <w:rPr>
          <w:rFonts w:ascii="Times New Roman" w:hAnsi="Times New Roman" w:cs="Times New Roman"/>
          <w:sz w:val="28"/>
          <w:szCs w:val="28"/>
        </w:rPr>
      </w:pPr>
    </w:p>
    <w:p w:rsidR="00D44A6C" w:rsidRDefault="00D44A6C" w:rsidP="00B9194B">
      <w:pPr>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6. Рекомендовать органам местного самоуправления сельских поселений, входящих в состав Варненского муниципального района, принять соответствующие Положения до 01.08.2012 года.</w:t>
      </w:r>
    </w:p>
    <w:p w:rsidR="00D44A6C" w:rsidRDefault="00D44A6C" w:rsidP="00B9194B">
      <w:pPr>
        <w:autoSpaceDE w:val="0"/>
        <w:autoSpaceDN w:val="0"/>
        <w:adjustRightInd w:val="0"/>
        <w:spacing w:after="0" w:line="240" w:lineRule="auto"/>
        <w:ind w:firstLine="708"/>
        <w:jc w:val="both"/>
        <w:outlineLvl w:val="0"/>
        <w:rPr>
          <w:rFonts w:ascii="Times New Roman" w:hAnsi="Times New Roman" w:cs="Times New Roman"/>
          <w:sz w:val="28"/>
          <w:szCs w:val="28"/>
        </w:rPr>
      </w:pPr>
    </w:p>
    <w:p w:rsidR="00D44A6C" w:rsidRDefault="00D44A6C" w:rsidP="00B9194B">
      <w:pPr>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7. Ответственность за исполнение настоящего Решения возложить на первого заместителя Главы района Г.С.Завалищина.</w:t>
      </w:r>
    </w:p>
    <w:p w:rsidR="00D44A6C" w:rsidRDefault="00D44A6C" w:rsidP="00B9194B">
      <w:pPr>
        <w:autoSpaceDE w:val="0"/>
        <w:autoSpaceDN w:val="0"/>
        <w:adjustRightInd w:val="0"/>
        <w:spacing w:after="0" w:line="240" w:lineRule="auto"/>
        <w:ind w:firstLine="708"/>
        <w:jc w:val="both"/>
        <w:outlineLvl w:val="0"/>
        <w:rPr>
          <w:rFonts w:ascii="Times New Roman" w:hAnsi="Times New Roman" w:cs="Times New Roman"/>
          <w:sz w:val="28"/>
          <w:szCs w:val="28"/>
        </w:rPr>
      </w:pPr>
    </w:p>
    <w:p w:rsidR="00D44A6C" w:rsidRDefault="00D44A6C" w:rsidP="00B9194B">
      <w:pPr>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8. Контроль исполнения настоящего Решения поручить постоянной комиссии по вопросам финансов, бюджета и налогов (Н.М.Пурусова).</w:t>
      </w:r>
    </w:p>
    <w:p w:rsidR="00D44A6C" w:rsidRDefault="00D44A6C" w:rsidP="00B9194B">
      <w:pPr>
        <w:autoSpaceDE w:val="0"/>
        <w:autoSpaceDN w:val="0"/>
        <w:adjustRightInd w:val="0"/>
        <w:spacing w:after="0" w:line="240" w:lineRule="auto"/>
        <w:ind w:firstLine="540"/>
        <w:jc w:val="both"/>
        <w:rPr>
          <w:rFonts w:ascii="Times New Roman" w:hAnsi="Times New Roman" w:cs="Times New Roman"/>
          <w:sz w:val="28"/>
          <w:szCs w:val="28"/>
        </w:rPr>
      </w:pPr>
    </w:p>
    <w:p w:rsidR="00D44A6C" w:rsidRDefault="00D44A6C" w:rsidP="00B9194B">
      <w:pPr>
        <w:autoSpaceDE w:val="0"/>
        <w:autoSpaceDN w:val="0"/>
        <w:adjustRightInd w:val="0"/>
        <w:spacing w:after="0" w:line="240" w:lineRule="auto"/>
        <w:ind w:firstLine="540"/>
        <w:jc w:val="both"/>
        <w:rPr>
          <w:rFonts w:ascii="Times New Roman" w:hAnsi="Times New Roman" w:cs="Times New Roman"/>
          <w:sz w:val="28"/>
          <w:szCs w:val="28"/>
        </w:rPr>
      </w:pPr>
    </w:p>
    <w:p w:rsidR="00D44A6C" w:rsidRDefault="00D44A6C" w:rsidP="00B9194B">
      <w:pPr>
        <w:autoSpaceDE w:val="0"/>
        <w:autoSpaceDN w:val="0"/>
        <w:adjustRightInd w:val="0"/>
        <w:spacing w:after="0" w:line="240" w:lineRule="auto"/>
        <w:ind w:firstLine="540"/>
        <w:jc w:val="both"/>
        <w:rPr>
          <w:rFonts w:ascii="Times New Roman" w:hAnsi="Times New Roman" w:cs="Times New Roman"/>
          <w:sz w:val="28"/>
          <w:szCs w:val="28"/>
        </w:rPr>
      </w:pPr>
    </w:p>
    <w:p w:rsidR="00D44A6C" w:rsidRDefault="00D44A6C" w:rsidP="00B9194B">
      <w:pPr>
        <w:autoSpaceDE w:val="0"/>
        <w:autoSpaceDN w:val="0"/>
        <w:adjustRightInd w:val="0"/>
        <w:spacing w:after="0" w:line="240" w:lineRule="auto"/>
        <w:ind w:firstLine="540"/>
        <w:jc w:val="both"/>
        <w:rPr>
          <w:rFonts w:ascii="Times New Roman" w:hAnsi="Times New Roman" w:cs="Times New Roman"/>
          <w:sz w:val="28"/>
          <w:szCs w:val="28"/>
        </w:rPr>
      </w:pPr>
    </w:p>
    <w:p w:rsidR="00D44A6C" w:rsidRDefault="00D44A6C" w:rsidP="00B9194B">
      <w:pPr>
        <w:autoSpaceDE w:val="0"/>
        <w:autoSpaceDN w:val="0"/>
        <w:adjustRightInd w:val="0"/>
        <w:spacing w:after="0" w:line="240" w:lineRule="auto"/>
        <w:jc w:val="both"/>
        <w:rPr>
          <w:rFonts w:ascii="Times New Roman" w:hAnsi="Times New Roman" w:cs="Times New Roman"/>
          <w:sz w:val="28"/>
          <w:szCs w:val="28"/>
        </w:rPr>
      </w:pPr>
    </w:p>
    <w:p w:rsidR="00D44A6C" w:rsidRPr="00755624" w:rsidRDefault="00D44A6C" w:rsidP="00B9194B">
      <w:pPr>
        <w:autoSpaceDE w:val="0"/>
        <w:autoSpaceDN w:val="0"/>
        <w:adjustRightInd w:val="0"/>
        <w:spacing w:after="0" w:line="240" w:lineRule="auto"/>
        <w:jc w:val="both"/>
        <w:rPr>
          <w:rFonts w:ascii="Times New Roman" w:hAnsi="Times New Roman" w:cs="Times New Roman"/>
          <w:b/>
          <w:bCs/>
          <w:sz w:val="28"/>
          <w:szCs w:val="28"/>
        </w:rPr>
      </w:pPr>
      <w:r w:rsidRPr="00755624">
        <w:rPr>
          <w:rFonts w:ascii="Times New Roman" w:hAnsi="Times New Roman" w:cs="Times New Roman"/>
          <w:b/>
          <w:bCs/>
          <w:sz w:val="28"/>
          <w:szCs w:val="28"/>
        </w:rPr>
        <w:t>Глава Варненского</w:t>
      </w:r>
    </w:p>
    <w:p w:rsidR="00D44A6C" w:rsidRPr="00755624" w:rsidRDefault="00D44A6C" w:rsidP="00B9194B">
      <w:pPr>
        <w:autoSpaceDE w:val="0"/>
        <w:autoSpaceDN w:val="0"/>
        <w:adjustRightInd w:val="0"/>
        <w:spacing w:after="0" w:line="240" w:lineRule="auto"/>
        <w:jc w:val="both"/>
        <w:rPr>
          <w:rFonts w:ascii="Times New Roman" w:hAnsi="Times New Roman" w:cs="Times New Roman"/>
          <w:b/>
          <w:bCs/>
          <w:sz w:val="28"/>
          <w:szCs w:val="28"/>
        </w:rPr>
      </w:pPr>
      <w:r w:rsidRPr="00755624">
        <w:rPr>
          <w:rFonts w:ascii="Times New Roman" w:hAnsi="Times New Roman" w:cs="Times New Roman"/>
          <w:b/>
          <w:bCs/>
          <w:sz w:val="28"/>
          <w:szCs w:val="28"/>
        </w:rPr>
        <w:t xml:space="preserve">муниципального района                                   </w:t>
      </w:r>
      <w:r>
        <w:rPr>
          <w:rFonts w:ascii="Times New Roman" w:hAnsi="Times New Roman" w:cs="Times New Roman"/>
          <w:b/>
          <w:bCs/>
          <w:sz w:val="28"/>
          <w:szCs w:val="28"/>
        </w:rPr>
        <w:t xml:space="preserve">            </w:t>
      </w:r>
      <w:r w:rsidRPr="00755624">
        <w:rPr>
          <w:rFonts w:ascii="Times New Roman" w:hAnsi="Times New Roman" w:cs="Times New Roman"/>
          <w:b/>
          <w:bCs/>
          <w:sz w:val="28"/>
          <w:szCs w:val="28"/>
        </w:rPr>
        <w:t xml:space="preserve">             С.В.Маклаков                                </w:t>
      </w:r>
    </w:p>
    <w:p w:rsidR="00D44A6C" w:rsidRPr="00755624" w:rsidRDefault="00D44A6C" w:rsidP="00B9194B">
      <w:pPr>
        <w:rPr>
          <w:rFonts w:cs="Times New Roman"/>
          <w:b/>
          <w:bCs/>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Default="00D44A6C" w:rsidP="0073729B">
      <w:pPr>
        <w:autoSpaceDE w:val="0"/>
        <w:autoSpaceDN w:val="0"/>
        <w:adjustRightInd w:val="0"/>
        <w:spacing w:after="0" w:line="240" w:lineRule="auto"/>
        <w:jc w:val="right"/>
        <w:outlineLvl w:val="0"/>
        <w:rPr>
          <w:rFonts w:ascii="Times New Roman" w:hAnsi="Times New Roman" w:cs="Times New Roman"/>
          <w:sz w:val="28"/>
          <w:szCs w:val="28"/>
        </w:rPr>
      </w:pPr>
    </w:p>
    <w:p w:rsidR="00D44A6C" w:rsidRPr="00AD2D04" w:rsidRDefault="00D44A6C" w:rsidP="0073729B">
      <w:pPr>
        <w:autoSpaceDE w:val="0"/>
        <w:autoSpaceDN w:val="0"/>
        <w:adjustRightInd w:val="0"/>
        <w:spacing w:after="0" w:line="240" w:lineRule="auto"/>
        <w:jc w:val="right"/>
        <w:outlineLvl w:val="0"/>
        <w:rPr>
          <w:rFonts w:ascii="Times New Roman" w:hAnsi="Times New Roman" w:cs="Times New Roman"/>
          <w:sz w:val="24"/>
          <w:szCs w:val="24"/>
        </w:rPr>
      </w:pPr>
      <w:r w:rsidRPr="00AD2D04">
        <w:rPr>
          <w:rFonts w:ascii="Times New Roman" w:hAnsi="Times New Roman" w:cs="Times New Roman"/>
          <w:sz w:val="24"/>
          <w:szCs w:val="24"/>
        </w:rPr>
        <w:t>Приложение</w:t>
      </w:r>
    </w:p>
    <w:p w:rsidR="00D44A6C" w:rsidRPr="00AD2D04" w:rsidRDefault="00D44A6C" w:rsidP="0073729B">
      <w:pPr>
        <w:autoSpaceDE w:val="0"/>
        <w:autoSpaceDN w:val="0"/>
        <w:adjustRightInd w:val="0"/>
        <w:spacing w:after="0" w:line="240" w:lineRule="auto"/>
        <w:jc w:val="right"/>
        <w:rPr>
          <w:rFonts w:ascii="Times New Roman" w:hAnsi="Times New Roman" w:cs="Times New Roman"/>
          <w:sz w:val="24"/>
          <w:szCs w:val="24"/>
        </w:rPr>
      </w:pPr>
      <w:r w:rsidRPr="00AD2D04">
        <w:rPr>
          <w:rFonts w:ascii="Times New Roman" w:hAnsi="Times New Roman" w:cs="Times New Roman"/>
          <w:sz w:val="24"/>
          <w:szCs w:val="24"/>
        </w:rPr>
        <w:t>к Решению Собрания депутатов</w:t>
      </w:r>
    </w:p>
    <w:p w:rsidR="00D44A6C" w:rsidRPr="00AD2D04" w:rsidRDefault="00D44A6C" w:rsidP="0073729B">
      <w:pPr>
        <w:autoSpaceDE w:val="0"/>
        <w:autoSpaceDN w:val="0"/>
        <w:adjustRightInd w:val="0"/>
        <w:spacing w:after="0" w:line="240" w:lineRule="auto"/>
        <w:jc w:val="right"/>
        <w:rPr>
          <w:rFonts w:ascii="Times New Roman" w:hAnsi="Times New Roman" w:cs="Times New Roman"/>
          <w:sz w:val="24"/>
          <w:szCs w:val="24"/>
        </w:rPr>
      </w:pPr>
      <w:r w:rsidRPr="00AD2D04">
        <w:rPr>
          <w:rFonts w:ascii="Times New Roman" w:hAnsi="Times New Roman" w:cs="Times New Roman"/>
          <w:sz w:val="24"/>
          <w:szCs w:val="24"/>
        </w:rPr>
        <w:t>Варненского муниципального района</w:t>
      </w:r>
    </w:p>
    <w:p w:rsidR="00D44A6C" w:rsidRPr="00AD2D04" w:rsidRDefault="00D44A6C" w:rsidP="0073729B">
      <w:pPr>
        <w:autoSpaceDE w:val="0"/>
        <w:autoSpaceDN w:val="0"/>
        <w:adjustRightInd w:val="0"/>
        <w:spacing w:after="0" w:line="240" w:lineRule="auto"/>
        <w:jc w:val="right"/>
        <w:rPr>
          <w:rFonts w:ascii="Times New Roman" w:hAnsi="Times New Roman" w:cs="Times New Roman"/>
          <w:sz w:val="24"/>
          <w:szCs w:val="24"/>
        </w:rPr>
      </w:pPr>
      <w:r w:rsidRPr="00AD2D04">
        <w:rPr>
          <w:rFonts w:ascii="Times New Roman" w:hAnsi="Times New Roman" w:cs="Times New Roman"/>
          <w:sz w:val="24"/>
          <w:szCs w:val="24"/>
        </w:rPr>
        <w:t xml:space="preserve">                                                от 11 июля 2012 г. № 64</w:t>
      </w:r>
    </w:p>
    <w:p w:rsidR="00D44A6C" w:rsidRPr="00AD2D04" w:rsidRDefault="00D44A6C" w:rsidP="0073729B">
      <w:pPr>
        <w:autoSpaceDE w:val="0"/>
        <w:autoSpaceDN w:val="0"/>
        <w:adjustRightInd w:val="0"/>
        <w:spacing w:after="0" w:line="240" w:lineRule="auto"/>
        <w:jc w:val="right"/>
        <w:rPr>
          <w:rFonts w:ascii="Times New Roman" w:hAnsi="Times New Roman" w:cs="Times New Roman"/>
          <w:sz w:val="24"/>
          <w:szCs w:val="24"/>
        </w:rPr>
      </w:pP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sz w:val="24"/>
          <w:szCs w:val="24"/>
        </w:rPr>
      </w:pPr>
      <w:r w:rsidRPr="00AD2D04">
        <w:rPr>
          <w:rFonts w:ascii="Times New Roman" w:hAnsi="Times New Roman" w:cs="Times New Roman"/>
          <w:b/>
          <w:bCs/>
          <w:sz w:val="24"/>
          <w:szCs w:val="24"/>
        </w:rPr>
        <w:t>Положение</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sz w:val="24"/>
          <w:szCs w:val="24"/>
        </w:rPr>
      </w:pPr>
      <w:r w:rsidRPr="00AD2D04">
        <w:rPr>
          <w:rFonts w:ascii="Times New Roman" w:hAnsi="Times New Roman" w:cs="Times New Roman"/>
          <w:b/>
          <w:bCs/>
          <w:sz w:val="24"/>
          <w:szCs w:val="24"/>
        </w:rPr>
        <w:t>«О порядке установления и условиях выплаты ежемесячной</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sz w:val="24"/>
          <w:szCs w:val="24"/>
        </w:rPr>
      </w:pPr>
      <w:r w:rsidRPr="00AD2D04">
        <w:rPr>
          <w:rFonts w:ascii="Times New Roman" w:hAnsi="Times New Roman" w:cs="Times New Roman"/>
          <w:b/>
          <w:bCs/>
          <w:sz w:val="24"/>
          <w:szCs w:val="24"/>
        </w:rPr>
        <w:t>доплаты к трудовой пенсии лицам, осуществлявшим полномочия депутата, выборного должностного лица органа местного самоуправления на постоянной</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sz w:val="24"/>
          <w:szCs w:val="24"/>
        </w:rPr>
      </w:pPr>
      <w:r w:rsidRPr="00AD2D04">
        <w:rPr>
          <w:rFonts w:ascii="Times New Roman" w:hAnsi="Times New Roman" w:cs="Times New Roman"/>
          <w:b/>
          <w:bCs/>
          <w:sz w:val="24"/>
          <w:szCs w:val="24"/>
        </w:rPr>
        <w:t>основе в органах местного самоуправления  Варненского муниципального района»</w:t>
      </w:r>
    </w:p>
    <w:p w:rsidR="00D44A6C" w:rsidRPr="00AD2D04" w:rsidRDefault="00D44A6C" w:rsidP="0073729B">
      <w:pPr>
        <w:autoSpaceDE w:val="0"/>
        <w:autoSpaceDN w:val="0"/>
        <w:adjustRightInd w:val="0"/>
        <w:spacing w:after="0" w:line="240" w:lineRule="auto"/>
        <w:jc w:val="center"/>
        <w:rPr>
          <w:rFonts w:ascii="Times New Roman" w:hAnsi="Times New Roman" w:cs="Times New Roman"/>
          <w:sz w:val="24"/>
          <w:szCs w:val="24"/>
        </w:rPr>
      </w:pP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b/>
          <w:bCs/>
          <w:sz w:val="24"/>
          <w:szCs w:val="24"/>
        </w:rPr>
      </w:pPr>
      <w:r w:rsidRPr="00AD2D04">
        <w:rPr>
          <w:rFonts w:ascii="Times New Roman" w:hAnsi="Times New Roman" w:cs="Times New Roman"/>
          <w:b/>
          <w:bCs/>
          <w:sz w:val="24"/>
          <w:szCs w:val="24"/>
        </w:rPr>
        <w:t>I. Общие положения</w:t>
      </w:r>
    </w:p>
    <w:p w:rsidR="00D44A6C" w:rsidRPr="00AD2D04" w:rsidRDefault="00D44A6C" w:rsidP="0073729B">
      <w:pPr>
        <w:autoSpaceDE w:val="0"/>
        <w:autoSpaceDN w:val="0"/>
        <w:adjustRightInd w:val="0"/>
        <w:spacing w:after="0" w:line="240" w:lineRule="auto"/>
        <w:jc w:val="center"/>
        <w:rPr>
          <w:rFonts w:ascii="Times New Roman" w:hAnsi="Times New Roman" w:cs="Times New Roman"/>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sz w:val="24"/>
          <w:szCs w:val="24"/>
        </w:rPr>
      </w:pPr>
      <w:r w:rsidRPr="00AD2D04">
        <w:rPr>
          <w:rFonts w:ascii="Times New Roman" w:hAnsi="Times New Roman" w:cs="Times New Roman"/>
          <w:color w:val="000000"/>
          <w:sz w:val="24"/>
          <w:szCs w:val="24"/>
        </w:rPr>
        <w:t xml:space="preserve">1. Настоящее  Положение «О порядке установления и условиях выплаты ежемесячной доплаты к трудовой пенсии лицам, осуществлявшим полномочия депутата, выборного должностного лица органа местного самоуправления на постоянной основе в органах местного самоуправления  Варненского муниципального района»  (далее - Положение)  разработано в соответствии с Федеральным Законом от 15.12.2001 года № 166-ФЗ                          «О государственном пенсионном обеспечении в Российской Федерации», </w:t>
      </w:r>
      <w:r w:rsidRPr="00AD2D04">
        <w:rPr>
          <w:rFonts w:ascii="Times New Roman" w:hAnsi="Times New Roman" w:cs="Times New Roman"/>
          <w:sz w:val="24"/>
          <w:szCs w:val="24"/>
        </w:rPr>
        <w:t xml:space="preserve">Законом  Челябинской области от 27.03.2008г.  N 245-ЗО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и  Уставом Варненского муниципального района. </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sz w:val="24"/>
          <w:szCs w:val="24"/>
        </w:rPr>
        <w:t xml:space="preserve">Положение </w:t>
      </w:r>
      <w:r w:rsidRPr="00AD2D04">
        <w:rPr>
          <w:rFonts w:ascii="Times New Roman" w:hAnsi="Times New Roman" w:cs="Times New Roman"/>
          <w:color w:val="000000"/>
          <w:sz w:val="24"/>
          <w:szCs w:val="24"/>
        </w:rPr>
        <w:t>определяет условия назначения  и выплаты ежемесячной доплаты к трудовой пенсии лицам, осуществлявшим полномочия депутата, выборного должностного лица органа местного самоуправления на постоянной основе в органах местного самоуправления Варненского муниципального района, правила исчисления размера ежемесячной доплаты к трудовой пенсии, порядок назначения и выплаты ежемесячной доплаты к трудовой пенсии.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2. Гражданин Российской Федерации, осуществлявший полномочия депутата, выборного должностного лица органа местного самоуправления на  постоянной основе, имеет право на ежемесячную доплату к трудовой пенсии, назначенной в соответствии с Федеральным </w:t>
      </w:r>
      <w:hyperlink r:id="rId5" w:history="1">
        <w:r w:rsidRPr="00AD2D04">
          <w:rPr>
            <w:rStyle w:val="Hyperlink"/>
            <w:rFonts w:ascii="Times New Roman" w:hAnsi="Times New Roman" w:cs="Times New Roman"/>
            <w:color w:val="000000"/>
            <w:sz w:val="24"/>
            <w:szCs w:val="24"/>
            <w:u w:val="none"/>
          </w:rPr>
          <w:t>законом</w:t>
        </w:r>
      </w:hyperlink>
      <w:r w:rsidRPr="00AD2D04">
        <w:rPr>
          <w:rFonts w:ascii="Times New Roman" w:hAnsi="Times New Roman" w:cs="Times New Roman"/>
          <w:color w:val="000000"/>
          <w:sz w:val="24"/>
          <w:szCs w:val="24"/>
        </w:rPr>
        <w:t xml:space="preserve"> "О трудовых пенсиях в Российской Федерации" либо досрочно оформленной в соответствии с </w:t>
      </w:r>
      <w:hyperlink r:id="rId6" w:history="1">
        <w:r w:rsidRPr="00AD2D04">
          <w:rPr>
            <w:rStyle w:val="Hyperlink"/>
            <w:rFonts w:ascii="Times New Roman" w:hAnsi="Times New Roman" w:cs="Times New Roman"/>
            <w:color w:val="000000"/>
            <w:sz w:val="24"/>
            <w:szCs w:val="24"/>
            <w:u w:val="none"/>
          </w:rPr>
          <w:t>Законом</w:t>
        </w:r>
      </w:hyperlink>
      <w:r w:rsidRPr="00AD2D04">
        <w:rPr>
          <w:rFonts w:ascii="Times New Roman" w:hAnsi="Times New Roman" w:cs="Times New Roman"/>
          <w:color w:val="000000"/>
          <w:sz w:val="24"/>
          <w:szCs w:val="24"/>
        </w:rPr>
        <w:t xml:space="preserve"> Российской Федерации "О занятости населения в Российской Федерации".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3. Право на ежемесячную доплату к трудовой пенсии в соответствии с Уставом Варненского муниципального района имеют лица, осуществлявшие полномочия выборного должностного лица (Глава Варненского муниципального района)  и полномочия депутата (Председатель Собрания депутатов Варненского муниципального района) на постоянной основе, со дня назначения им трудовой пенсии либо досрочно оформленной в установленном действующим законодательством порядке.</w:t>
      </w:r>
    </w:p>
    <w:p w:rsidR="00D44A6C" w:rsidRPr="00AD2D04" w:rsidRDefault="00D44A6C" w:rsidP="0073729B">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D2D04">
        <w:rPr>
          <w:rFonts w:ascii="Times New Roman" w:hAnsi="Times New Roman" w:cs="Times New Roman"/>
          <w:sz w:val="24"/>
          <w:szCs w:val="24"/>
        </w:rPr>
        <w:t xml:space="preserve">4.  </w:t>
      </w:r>
      <w:r w:rsidRPr="00AD2D04">
        <w:rPr>
          <w:rFonts w:ascii="Times New Roman" w:hAnsi="Times New Roman" w:cs="Times New Roman"/>
          <w:color w:val="000000"/>
          <w:sz w:val="24"/>
          <w:szCs w:val="24"/>
        </w:rPr>
        <w:t>Доплата  к трудовой пенсии  лицам, осуществлявшим полномочия депутата, выборного должностного лица органа местного самоуправления на постоянной основе,</w:t>
      </w:r>
      <w:r w:rsidRPr="00AD2D04">
        <w:rPr>
          <w:rFonts w:ascii="Times New Roman" w:hAnsi="Times New Roman" w:cs="Times New Roman"/>
          <w:sz w:val="24"/>
          <w:szCs w:val="24"/>
        </w:rPr>
        <w:t xml:space="preserve"> не устанавливается и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Челябинской области, должности государственной гражданской службы Челябинской области,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Челябинской области, муниципальной службы или освобождении от указанных должностей доплата к трудовой пенсии  возобновляется со дня, следующего за днем увольнения с указанной службы или освобождения от указанных должностей лица, обратившегося с заявлением о ее возобновлении.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5. Финансирование расходов на ежемесячные доплаты к трудовой пенсии лицам, осуществлявшим полномочия депутата, выборного должностного лица органа местного самоуправления на постоянной основе</w:t>
      </w:r>
      <w:r w:rsidRPr="00AD2D04">
        <w:rPr>
          <w:rFonts w:ascii="Times New Roman" w:hAnsi="Times New Roman" w:cs="Times New Roman"/>
          <w:sz w:val="24"/>
          <w:szCs w:val="24"/>
        </w:rPr>
        <w:t xml:space="preserve"> </w:t>
      </w:r>
      <w:r w:rsidRPr="00AD2D04">
        <w:rPr>
          <w:rFonts w:ascii="Times New Roman" w:hAnsi="Times New Roman" w:cs="Times New Roman"/>
          <w:color w:val="000000"/>
          <w:sz w:val="24"/>
          <w:szCs w:val="24"/>
        </w:rPr>
        <w:t>в органах местного самоуправления Варненского муниципального района    осуществляется за счет средств бюджета Варненского муниципального района.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II. Условия назначения ежемесячной доплаты к трудовой пенсии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6. Доплата к трудовой пенсии назначается гражданину Российской Федерации, осуществлявшему полномочия выборного должностного лица местного самоуправления (Главы Варненского муниципального района) и </w:t>
      </w:r>
      <w:r w:rsidRPr="00AD2D04">
        <w:rPr>
          <w:rFonts w:ascii="Times New Roman" w:hAnsi="Times New Roman" w:cs="Times New Roman"/>
          <w:sz w:val="24"/>
          <w:szCs w:val="24"/>
        </w:rPr>
        <w:t xml:space="preserve">полномочия депутата Собрания депутатов  (председателя Собрания депутатов) Варненского </w:t>
      </w:r>
      <w:r w:rsidRPr="00AD2D04">
        <w:rPr>
          <w:rFonts w:ascii="Times New Roman" w:hAnsi="Times New Roman" w:cs="Times New Roman"/>
          <w:color w:val="000000"/>
          <w:sz w:val="24"/>
          <w:szCs w:val="24"/>
        </w:rPr>
        <w:t>муниципального района на постоянной основе, при соблюдении следующих условий:</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 должностное лицо осуществляло полномочия на постоянной основе;</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2) осуществление своих полномочий в органе местного самоуправления в соответствии с пунктом 8 настоящего Положения;</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3) увольнение с должности имело место по одному из следующих оснований:</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окончание срока полномочий и при не избрании на должность на новый срок;</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упразднение должности или изменение структуры органов местного самоуправления;</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прекращение деятельности органов местного самоуправления.</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III. Условия, препятствующие назначению ежемесячной доплаты</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к трудовой пенсии</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color w:val="000000"/>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7. Не имеют права на ежемесячную доплату к трудовой пенсии лица: </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осуществлявшие выборную должность главы Варненского муниципального района, в случаях:</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 отзыва его избирателями;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2) </w:t>
      </w:r>
      <w:r w:rsidRPr="00AD2D04">
        <w:rPr>
          <w:rFonts w:ascii="Times New Roman" w:hAnsi="Times New Roman" w:cs="Times New Roman"/>
          <w:sz w:val="24"/>
          <w:szCs w:val="24"/>
        </w:rPr>
        <w:t>вступления в отношении него в законную силу обвинительного приговора суда;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3) </w:t>
      </w:r>
      <w:r w:rsidRPr="00AD2D04">
        <w:rPr>
          <w:rFonts w:ascii="Times New Roman" w:hAnsi="Times New Roman" w:cs="Times New Roman"/>
          <w:sz w:val="24"/>
          <w:szCs w:val="24"/>
        </w:rPr>
        <w:t xml:space="preserve">отрешения  его от должности </w:t>
      </w:r>
      <w:r w:rsidRPr="00AD2D04">
        <w:rPr>
          <w:rFonts w:ascii="Times New Roman" w:hAnsi="Times New Roman" w:cs="Times New Roman"/>
          <w:color w:val="000000"/>
          <w:sz w:val="24"/>
          <w:szCs w:val="24"/>
        </w:rPr>
        <w:t>в порядке и по основаниям, установленным Федеральным законом;</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4) удаление его в отставку, в порядке и по основаниям, установленным Федеральным законом.</w:t>
      </w:r>
    </w:p>
    <w:p w:rsidR="00D44A6C" w:rsidRPr="00AD2D04" w:rsidRDefault="00D44A6C" w:rsidP="0073729B">
      <w:pPr>
        <w:autoSpaceDE w:val="0"/>
        <w:autoSpaceDN w:val="0"/>
        <w:adjustRightInd w:val="0"/>
        <w:spacing w:after="0" w:line="240" w:lineRule="auto"/>
        <w:ind w:firstLine="708"/>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осуществлявшие полномочия депутата на постоянной основе (председатель Собрания депутатов) в случаях:</w:t>
      </w:r>
    </w:p>
    <w:p w:rsidR="00D44A6C" w:rsidRPr="00AD2D04" w:rsidRDefault="00D44A6C" w:rsidP="0073729B">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D2D04">
        <w:rPr>
          <w:rFonts w:ascii="Times New Roman" w:hAnsi="Times New Roman" w:cs="Times New Roman"/>
          <w:sz w:val="24"/>
          <w:szCs w:val="24"/>
        </w:rPr>
        <w:t>1) отзыва его, избирателями;</w:t>
      </w:r>
    </w:p>
    <w:p w:rsidR="00D44A6C" w:rsidRPr="00AD2D04" w:rsidRDefault="00D44A6C" w:rsidP="0073729B">
      <w:pPr>
        <w:autoSpaceDE w:val="0"/>
        <w:autoSpaceDN w:val="0"/>
        <w:adjustRightInd w:val="0"/>
        <w:spacing w:after="0" w:line="240" w:lineRule="auto"/>
        <w:ind w:firstLine="540"/>
        <w:jc w:val="both"/>
        <w:outlineLvl w:val="1"/>
        <w:rPr>
          <w:rFonts w:ascii="Times New Roman" w:hAnsi="Times New Roman" w:cs="Times New Roman"/>
          <w:sz w:val="24"/>
          <w:szCs w:val="24"/>
        </w:rPr>
      </w:pPr>
      <w:r w:rsidRPr="00AD2D04">
        <w:rPr>
          <w:rFonts w:ascii="Times New Roman" w:hAnsi="Times New Roman" w:cs="Times New Roman"/>
          <w:sz w:val="24"/>
          <w:szCs w:val="24"/>
        </w:rPr>
        <w:t>2) вступления в отношении него в законную силу обвинительного приговора суда.</w:t>
      </w:r>
    </w:p>
    <w:p w:rsidR="00D44A6C" w:rsidRPr="00AD2D04" w:rsidRDefault="00D44A6C" w:rsidP="0073729B">
      <w:pPr>
        <w:autoSpaceDE w:val="0"/>
        <w:autoSpaceDN w:val="0"/>
        <w:adjustRightInd w:val="0"/>
        <w:spacing w:after="0" w:line="240" w:lineRule="auto"/>
        <w:rPr>
          <w:rFonts w:ascii="Times New Roman" w:hAnsi="Times New Roman" w:cs="Times New Roman"/>
          <w:sz w:val="24"/>
          <w:szCs w:val="24"/>
        </w:rPr>
      </w:pP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IV. Исчисление размера ежемесячной</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доплаты к трудовой пенсии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b/>
          <w:bCs/>
          <w:color w:val="000000"/>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8. Ежемесячная доплата к трудовой пенсии устанавливается в следующем размере:</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при исполнении лицом, указанным в </w:t>
      </w:r>
      <w:hyperlink r:id="rId7" w:history="1">
        <w:r w:rsidRPr="00AD2D04">
          <w:rPr>
            <w:rStyle w:val="Hyperlink"/>
            <w:rFonts w:ascii="Times New Roman" w:hAnsi="Times New Roman" w:cs="Times New Roman"/>
            <w:color w:val="000000"/>
            <w:sz w:val="24"/>
            <w:szCs w:val="24"/>
            <w:u w:val="none"/>
          </w:rPr>
          <w:t>пункте 6</w:t>
        </w:r>
      </w:hyperlink>
      <w:r w:rsidRPr="00AD2D04">
        <w:rPr>
          <w:rFonts w:ascii="Times New Roman" w:hAnsi="Times New Roman" w:cs="Times New Roman"/>
          <w:color w:val="000000"/>
          <w:sz w:val="24"/>
          <w:szCs w:val="24"/>
        </w:rPr>
        <w:t xml:space="preserve"> настоящего Положения, полномочий депутата Собрания депутатов Варненского муниципального района в течение одного созыва, но не менее трех лет - 20 процентов, в течение двух и более созывов, но не менее 7 лет - 40 процентов ежемесячного денежного вознаграждения по замещаемой должности на момент увольнения с должности;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при исполнении лицом, указанным в </w:t>
      </w:r>
      <w:hyperlink r:id="rId8" w:history="1">
        <w:r w:rsidRPr="00AD2D04">
          <w:rPr>
            <w:rStyle w:val="Hyperlink"/>
            <w:rFonts w:ascii="Times New Roman" w:hAnsi="Times New Roman" w:cs="Times New Roman"/>
            <w:color w:val="000000"/>
            <w:sz w:val="24"/>
            <w:szCs w:val="24"/>
            <w:u w:val="none"/>
          </w:rPr>
          <w:t>пункте 6</w:t>
        </w:r>
      </w:hyperlink>
      <w:r w:rsidRPr="00AD2D04">
        <w:rPr>
          <w:rFonts w:ascii="Times New Roman" w:hAnsi="Times New Roman" w:cs="Times New Roman"/>
          <w:color w:val="000000"/>
          <w:sz w:val="24"/>
          <w:szCs w:val="24"/>
        </w:rPr>
        <w:t xml:space="preserve"> настоящего Положения, полномочий главы Варненского муниципального района в течение одного полного срока полномочий - 20 процентов, двух и более полных сроков полномочий - 40 процентов ежемесячного денежного вознаграждения по замещаемой должности на момент увольнения с должности.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9. Размер ежемесячной доплаты к трудовой пенсии увеличивается на районный коэффициент.</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V. Перечень документов, необходимых для назначения</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ежемесячной доплаты к трудовой пенсии</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color w:val="000000"/>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10. Для установления ежемесячной доплаты к трудовой пенсии необходимы следующие документы:</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1) </w:t>
      </w:r>
      <w:hyperlink r:id="rId9" w:history="1">
        <w:r w:rsidRPr="00AD2D04">
          <w:rPr>
            <w:rStyle w:val="Hyperlink"/>
            <w:rFonts w:ascii="Times New Roman" w:hAnsi="Times New Roman" w:cs="Times New Roman"/>
            <w:color w:val="000000"/>
            <w:sz w:val="24"/>
            <w:szCs w:val="24"/>
            <w:u w:val="none"/>
          </w:rPr>
          <w:t>заявление</w:t>
        </w:r>
      </w:hyperlink>
      <w:r w:rsidRPr="00AD2D04">
        <w:rPr>
          <w:rFonts w:ascii="Times New Roman" w:hAnsi="Times New Roman" w:cs="Times New Roman"/>
          <w:color w:val="000000"/>
          <w:sz w:val="24"/>
          <w:szCs w:val="24"/>
        </w:rPr>
        <w:t xml:space="preserve"> о назначении доплаты к трудовой пенсии лица, осуществлявшего полномочия депутата, выборного должностного лица на постоянной основе (приложение № 1);</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2) паспорт;</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3) справка уполномоченного органа Пенсионного фонда Российской Федерации о назначении трудовой пенсии, в соответствии с которым она назначена, либо досрочно оформленной в соответствии с </w:t>
      </w:r>
      <w:hyperlink r:id="rId10" w:history="1">
        <w:r w:rsidRPr="00AD2D04">
          <w:rPr>
            <w:rStyle w:val="Hyperlink"/>
            <w:rFonts w:ascii="Times New Roman" w:hAnsi="Times New Roman" w:cs="Times New Roman"/>
            <w:color w:val="000000"/>
            <w:sz w:val="24"/>
            <w:szCs w:val="24"/>
            <w:u w:val="none"/>
          </w:rPr>
          <w:t>Законом</w:t>
        </w:r>
      </w:hyperlink>
      <w:r w:rsidRPr="00AD2D04">
        <w:rPr>
          <w:rFonts w:ascii="Times New Roman" w:hAnsi="Times New Roman" w:cs="Times New Roman"/>
          <w:color w:val="000000"/>
          <w:sz w:val="24"/>
          <w:szCs w:val="24"/>
        </w:rPr>
        <w:t xml:space="preserve"> Российской Федерации "О занятости населения в Российской Федерации" с указанием базовой и страховой части трудовой пенсии;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4) справка о размере ежемесячного денежного вознаграждения на момент увольнения с должности  (приложение № 2);</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5) копия распоряжения (решения) об освобождении от должности;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6) справка о подтверждении стажа замещаемой выборной должности (приложение № 3);</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7) трудовая книжка;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8) номер лицевого счета в отделении кредитной организации (по желанию заявителя);</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9) копия страхового свидетельства обязательного пенсионного страхования;</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10) копия свидетельства о постановке на учёт в налоговом органе по месту жительства.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Документы, указанные в пунктах 2,7, 8, предоставляются в оригиналах с приложением копий. В случае невозможности предоставит оригиналы документов, указанных в настоящем пункте Положения, предоставляются их копии, заверенные надлежащим образом в соответствии с нормами Гражданского Кодекса Российской Федерации.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 xml:space="preserve">VI. Порядок назначения  </w:t>
      </w: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ежемесячной доплаты к трудовой пенсии</w:t>
      </w:r>
    </w:p>
    <w:p w:rsidR="00D44A6C" w:rsidRPr="00AD2D04" w:rsidRDefault="00D44A6C" w:rsidP="0073729B">
      <w:pPr>
        <w:autoSpaceDE w:val="0"/>
        <w:autoSpaceDN w:val="0"/>
        <w:adjustRightInd w:val="0"/>
        <w:spacing w:after="0" w:line="240" w:lineRule="auto"/>
        <w:jc w:val="center"/>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11. Установление ежемесячной доплаты к трудовой пенсии лицу, осуществлявшему полномочия депутата, выборного должностного лица  на постоянной основе, оформляется распоряжением администрации Варненского муниципального района.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12. Документы, указанные в </w:t>
      </w:r>
      <w:hyperlink r:id="rId11" w:history="1">
        <w:r w:rsidRPr="00AD2D04">
          <w:rPr>
            <w:rStyle w:val="Hyperlink"/>
            <w:rFonts w:ascii="Times New Roman" w:hAnsi="Times New Roman" w:cs="Times New Roman"/>
            <w:color w:val="000000"/>
            <w:sz w:val="24"/>
            <w:szCs w:val="24"/>
            <w:u w:val="none"/>
          </w:rPr>
          <w:t>разделе 5</w:t>
        </w:r>
      </w:hyperlink>
      <w:r w:rsidRPr="00AD2D04">
        <w:rPr>
          <w:rFonts w:ascii="Times New Roman" w:hAnsi="Times New Roman" w:cs="Times New Roman"/>
          <w:color w:val="000000"/>
          <w:sz w:val="24"/>
          <w:szCs w:val="24"/>
        </w:rPr>
        <w:t xml:space="preserve"> настоящего Положения, представляются в Управление социальной защиты населения администрации Варненского  муниципального района (далее - УСЗН) и регистрируются в день подачи заявления (получения по почте).</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ab/>
        <w:t>УСЗН в течение 7 календарных дней направляет документы в отдел организационной и контрольной работы администрации Варненского муниципального района для установления количества созывов исполнения полномочий депутата Собрания депутатов Варненского муниципального района и количества исполнения полных сроков осуществления полномочий выборных должностных лиц местного самоуправления. В течение 7 календарных дней документы подлежат рассмотрению Комиссией по установлению стажа муниципальной службы для определения количества созывов исполнения полномочий депутата Собрания депутатов Варненского муниципального района и количества исполнения полных сроков осуществления полномочий выборных должностных лиц органов местного самоуправления. После рассмотрения Протокол Комиссии по установлению стажа муниципальной службы с документами направляется в УСЗН.</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УСЗН в месячный срок со дня получения всех необходимых документов осуществляет их проверку, организует работу, связанную с расчётом, перерасчётами и выплатой ежемесячной доплаты к трудовой пенсии и готовит проект распоряжения администрации района.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13. Глава Варненского муниципального района  в 7-дневный срок подписывает распоряжение об установлении ежемесячной доплаты к трудовой пенсии и направляет его в УСЗН для организации выплаты заявителю.</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14. Ежемесячная доплата к трудовой пенсии назначается УСЗН, с 1-го числа месяца, следующего за месяцем, в котором заявитель обратился за ней, но не ранее, чем со дня возникновения права на нее, и выплачивается через отделения почтовой связи путем доставки по месту жительства. Расходы по доставке и пересылке доплаты к трудовой пенсии осуществляются за счет средств бюджета Варненского муниципального района по тарифам, установленным для доставки трудовых пенсий. При смене места жительства доставка доплаты к трудовой пенсии осуществляется по его новому месту жительства или месту пребывания на основании личного заявления гражданина.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Ежемесячная доплата к трудовой пенсии может выплачиваться путем ее зачисления на лицевой счет гражданина, открытый в кредитной организации, указанной в заявлении. </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Доплата к трудовой пенсии выплачивается в сроки, предусмотренные нормативными правовыми актами уполномоченного органа.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15. Уведомление о размере установленной доплаты к трудовой пенсии направляется получателю УСЗН в течение 7 дней.</w:t>
      </w: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VII. Порядок приостановления и прекращения выплаты</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доплаты к трудовой пенсии</w:t>
      </w:r>
    </w:p>
    <w:p w:rsidR="00D44A6C" w:rsidRPr="00AD2D04" w:rsidRDefault="00D44A6C" w:rsidP="0073729B">
      <w:pPr>
        <w:autoSpaceDE w:val="0"/>
        <w:autoSpaceDN w:val="0"/>
        <w:adjustRightInd w:val="0"/>
        <w:spacing w:after="0" w:line="240" w:lineRule="auto"/>
        <w:jc w:val="center"/>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16. Выплата доплаты к трудовой пенсии приостанавливается в случае поступления на государственную должность Российской Федерации, субъекта Российской Федерации или должность муниципальной службы в органах местного самоуправления либо избрания на должность выборного должностного лица в соответствии с Уставом  Варненского муниципального района.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17. Выплата доплаты к трудовой пенсии прекращается в случае:</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смерти получателя;</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назначения пожизненного денежного содержания,  иного дополнительного ежемесячного материального обеспечения;</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sz w:val="24"/>
          <w:szCs w:val="24"/>
        </w:rPr>
      </w:pPr>
      <w:r w:rsidRPr="00AD2D04">
        <w:rPr>
          <w:rFonts w:ascii="Times New Roman" w:hAnsi="Times New Roman" w:cs="Times New Roman"/>
          <w:sz w:val="24"/>
          <w:szCs w:val="24"/>
        </w:rPr>
        <w:t>- установления оснований неправомерного определения права на доплату к трудовой пенсии;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sz w:val="24"/>
          <w:szCs w:val="24"/>
        </w:rPr>
      </w:pPr>
      <w:r w:rsidRPr="00AD2D04">
        <w:rPr>
          <w:rFonts w:ascii="Times New Roman" w:hAnsi="Times New Roman" w:cs="Times New Roman"/>
          <w:sz w:val="24"/>
          <w:szCs w:val="24"/>
        </w:rPr>
        <w:t>- выезд на постоянное место жительства за пределы Российской Федерации.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18. Приостановление или прекращение выплаты доплаты к трудовой пенсии осуществляется с первого числа месяца, следующего за месяцем, в котором возникли обстоятельства, указанные соответственно в </w:t>
      </w:r>
      <w:hyperlink r:id="rId12" w:history="1">
        <w:r w:rsidRPr="00AD2D04">
          <w:rPr>
            <w:rStyle w:val="Hyperlink"/>
            <w:rFonts w:ascii="Times New Roman" w:hAnsi="Times New Roman" w:cs="Times New Roman"/>
            <w:color w:val="000000"/>
            <w:sz w:val="24"/>
            <w:szCs w:val="24"/>
            <w:u w:val="none"/>
          </w:rPr>
          <w:t xml:space="preserve">пунктах </w:t>
        </w:r>
      </w:hyperlink>
      <w:r w:rsidRPr="00AD2D04">
        <w:rPr>
          <w:rFonts w:ascii="Times New Roman" w:hAnsi="Times New Roman" w:cs="Times New Roman"/>
          <w:color w:val="000000"/>
          <w:sz w:val="24"/>
          <w:szCs w:val="24"/>
        </w:rPr>
        <w:t xml:space="preserve">17, </w:t>
      </w:r>
      <w:hyperlink r:id="rId13" w:history="1">
        <w:r w:rsidRPr="00AD2D04">
          <w:rPr>
            <w:rStyle w:val="Hyperlink"/>
            <w:rFonts w:ascii="Times New Roman" w:hAnsi="Times New Roman" w:cs="Times New Roman"/>
            <w:color w:val="000000"/>
            <w:sz w:val="24"/>
            <w:szCs w:val="24"/>
            <w:u w:val="none"/>
          </w:rPr>
          <w:t>18</w:t>
        </w:r>
      </w:hyperlink>
      <w:r w:rsidRPr="00AD2D04">
        <w:rPr>
          <w:rFonts w:ascii="Times New Roman" w:hAnsi="Times New Roman" w:cs="Times New Roman"/>
          <w:color w:val="000000"/>
          <w:sz w:val="24"/>
          <w:szCs w:val="24"/>
        </w:rPr>
        <w:t xml:space="preserve"> настоящего Положения.</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19. Получатель доплаты к трудовой пенсии обязан в письменной форме сообщать в УСЗН об обстоятельствах, с возникновением которых выплата доплаты к трудовой пенсии должна быть приостановлена.</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20. Возобновление выплаты доплаты к трудовой пенсии производится в порядке, аналогичном порядку назначения доплаты к пенсии.</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center"/>
        <w:outlineLvl w:val="1"/>
        <w:rPr>
          <w:rFonts w:ascii="Times New Roman" w:hAnsi="Times New Roman" w:cs="Times New Roman"/>
          <w:b/>
          <w:bCs/>
          <w:color w:val="000000"/>
          <w:sz w:val="24"/>
          <w:szCs w:val="24"/>
        </w:rPr>
      </w:pPr>
      <w:r w:rsidRPr="00AD2D04">
        <w:rPr>
          <w:rFonts w:ascii="Times New Roman" w:hAnsi="Times New Roman" w:cs="Times New Roman"/>
          <w:b/>
          <w:bCs/>
          <w:color w:val="000000"/>
          <w:sz w:val="24"/>
          <w:szCs w:val="24"/>
        </w:rPr>
        <w:t>VIII. Порядок разрешения споров</w:t>
      </w:r>
    </w:p>
    <w:p w:rsidR="00D44A6C" w:rsidRPr="00AD2D04" w:rsidRDefault="00D44A6C" w:rsidP="0073729B">
      <w:pPr>
        <w:autoSpaceDE w:val="0"/>
        <w:autoSpaceDN w:val="0"/>
        <w:adjustRightInd w:val="0"/>
        <w:spacing w:after="0" w:line="240" w:lineRule="auto"/>
        <w:jc w:val="center"/>
        <w:rPr>
          <w:rFonts w:ascii="Times New Roman" w:hAnsi="Times New Roman" w:cs="Times New Roman"/>
          <w:b/>
          <w:bCs/>
          <w:color w:val="000000"/>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21. Суммы ежемесячных доплат к трудовой пенсии, излишне выплаченные или необоснованно полученные вследствие несвоевременного извещения УСЗН о наступлении обстоятельств, влекущих изменение, приостановление или прекращение ее выплаты, а также вследствие злоупотребления, возмещаются этим лицом, а в случае его несогласия взыскиваются в судебном порядке.</w:t>
      </w: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r w:rsidRPr="00AD2D04">
        <w:rPr>
          <w:rFonts w:ascii="Times New Roman" w:hAnsi="Times New Roman" w:cs="Times New Roman"/>
          <w:color w:val="000000"/>
          <w:sz w:val="24"/>
          <w:szCs w:val="24"/>
        </w:rPr>
        <w:t>Приложение 1</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к Положению</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«О порядке установления и условиях</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выплаты ежемесячной доплаты </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к трудовой пенсии лицам, осуществлявшим </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полномочия депутата, выборного должностного лица</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органа местного самоуправления на постоянной основе</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в органах местного самоуправления </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Варненского  муниципального района»</w:t>
      </w:r>
    </w:p>
    <w:p w:rsidR="00D44A6C" w:rsidRPr="00AD2D04" w:rsidRDefault="00D44A6C" w:rsidP="0073729B">
      <w:pPr>
        <w:autoSpaceDE w:val="0"/>
        <w:autoSpaceDN w:val="0"/>
        <w:adjustRightInd w:val="0"/>
        <w:spacing w:after="0" w:line="240" w:lineRule="auto"/>
        <w:jc w:val="right"/>
        <w:rPr>
          <w:rFonts w:ascii="Courier New" w:hAnsi="Courier New" w:cs="Courier New"/>
          <w:color w:val="000000"/>
          <w:sz w:val="24"/>
          <w:szCs w:val="24"/>
        </w:rPr>
      </w:pPr>
      <w:r w:rsidRPr="00AD2D04">
        <w:rPr>
          <w:rFonts w:ascii="Courier New" w:hAnsi="Courier New" w:cs="Courier New"/>
          <w:color w:val="000000"/>
          <w:sz w:val="24"/>
          <w:szCs w:val="24"/>
        </w:rPr>
        <w:t xml:space="preserve">                                        </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Главе Варненского  муниципального района</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__________________________________</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инициалы и фамилия</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__________________________________</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фамилия, имя, отчество заявителя</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Домашний адрес ___________________</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__________________________________</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Телефон __________________________</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center"/>
        <w:rPr>
          <w:rFonts w:ascii="Times New Roman" w:hAnsi="Times New Roman" w:cs="Times New Roman"/>
          <w:color w:val="000000"/>
          <w:sz w:val="24"/>
          <w:szCs w:val="24"/>
        </w:rPr>
      </w:pPr>
      <w:r w:rsidRPr="00AD2D04">
        <w:rPr>
          <w:rFonts w:ascii="Times New Roman" w:hAnsi="Times New Roman" w:cs="Times New Roman"/>
          <w:color w:val="000000"/>
          <w:sz w:val="24"/>
          <w:szCs w:val="24"/>
        </w:rPr>
        <w:t>Заявление</w:t>
      </w:r>
    </w:p>
    <w:p w:rsidR="00D44A6C" w:rsidRPr="00AD2D04" w:rsidRDefault="00D44A6C" w:rsidP="0046495E">
      <w:pPr>
        <w:shd w:val="clear" w:color="auto" w:fill="FFFFFF"/>
        <w:tabs>
          <w:tab w:val="left" w:pos="902"/>
        </w:tabs>
        <w:spacing w:line="240" w:lineRule="auto"/>
        <w:jc w:val="both"/>
        <w:rPr>
          <w:rFonts w:ascii="Courier New" w:hAnsi="Courier New" w:cs="Courier New"/>
          <w:color w:val="000000"/>
          <w:sz w:val="24"/>
          <w:szCs w:val="24"/>
        </w:rPr>
      </w:pPr>
      <w:r w:rsidRPr="00AD2D04">
        <w:rPr>
          <w:rFonts w:ascii="Times New Roman" w:hAnsi="Times New Roman" w:cs="Times New Roman"/>
          <w:color w:val="000000"/>
          <w:sz w:val="24"/>
          <w:szCs w:val="24"/>
        </w:rPr>
        <w:tab/>
        <w:t xml:space="preserve">В соответствии с </w:t>
      </w:r>
      <w:r w:rsidRPr="00AD2D04">
        <w:rPr>
          <w:rFonts w:ascii="Times New Roman" w:hAnsi="Times New Roman" w:cs="Times New Roman"/>
          <w:b/>
          <w:bCs/>
          <w:color w:val="000000"/>
          <w:sz w:val="24"/>
          <w:szCs w:val="24"/>
        </w:rPr>
        <w:t xml:space="preserve"> </w:t>
      </w:r>
      <w:r w:rsidRPr="00AD2D04">
        <w:rPr>
          <w:rFonts w:ascii="Times New Roman" w:hAnsi="Times New Roman" w:cs="Times New Roman"/>
          <w:color w:val="000000"/>
          <w:sz w:val="24"/>
          <w:szCs w:val="24"/>
        </w:rPr>
        <w:t xml:space="preserve">законом Челябинской области «О гарантиях осуществления полномочий депутата, члена выборного органа местного самоуправления, выборного должностного лица местного самоуправления»,  </w:t>
      </w:r>
      <w:hyperlink r:id="rId14" w:history="1">
        <w:r w:rsidRPr="00AD2D04">
          <w:rPr>
            <w:rStyle w:val="Hyperlink"/>
            <w:rFonts w:ascii="Times New Roman" w:hAnsi="Times New Roman" w:cs="Times New Roman"/>
            <w:color w:val="000000"/>
            <w:sz w:val="24"/>
            <w:szCs w:val="24"/>
            <w:u w:val="none"/>
          </w:rPr>
          <w:t>Уставом</w:t>
        </w:r>
      </w:hyperlink>
      <w:r w:rsidRPr="00AD2D04">
        <w:rPr>
          <w:rFonts w:ascii="Times New Roman" w:hAnsi="Times New Roman" w:cs="Times New Roman"/>
          <w:color w:val="000000"/>
          <w:sz w:val="24"/>
          <w:szCs w:val="24"/>
        </w:rPr>
        <w:t xml:space="preserve"> Варненского муниципального района,  </w:t>
      </w:r>
      <w:hyperlink r:id="rId15" w:history="1">
        <w:r w:rsidRPr="00AD2D04">
          <w:rPr>
            <w:rStyle w:val="Hyperlink"/>
            <w:rFonts w:ascii="Times New Roman" w:hAnsi="Times New Roman" w:cs="Times New Roman"/>
            <w:color w:val="000000"/>
            <w:sz w:val="24"/>
            <w:szCs w:val="24"/>
            <w:u w:val="none"/>
          </w:rPr>
          <w:t>Положением</w:t>
        </w:r>
      </w:hyperlink>
      <w:r w:rsidRPr="00AD2D04">
        <w:rPr>
          <w:rFonts w:ascii="Times New Roman" w:hAnsi="Times New Roman" w:cs="Times New Roman"/>
          <w:color w:val="000000"/>
          <w:sz w:val="24"/>
          <w:szCs w:val="24"/>
        </w:rPr>
        <w:t xml:space="preserve"> о порядке установления и условиях выплаты ежемесячной доплаты к трудовой пенсии лицам, осуществлявшим полномочия депутата, выборного должностного лица органа местного самоуправления на постоянной основе в органах местного Варненского муниципального района, прошу установить мне ежемесячную доплату к трудовой пенсии, назначенной в соответствии с законодательством Российской Федерации (возобновить мне выплату ежемесячной доплаты к пенсии, сделать перерасчёт пенсии), (нужное подчеркнуть).</w:t>
      </w:r>
      <w:r w:rsidRPr="00AD2D04">
        <w:rPr>
          <w:rFonts w:ascii="Courier New" w:hAnsi="Courier New" w:cs="Courier New"/>
          <w:color w:val="000000"/>
          <w:sz w:val="24"/>
          <w:szCs w:val="24"/>
        </w:rPr>
        <w:t xml:space="preserve">    </w:t>
      </w: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r w:rsidRPr="00AD2D04">
        <w:rPr>
          <w:rFonts w:ascii="Courier New" w:hAnsi="Courier New" w:cs="Courier New"/>
          <w:color w:val="000000"/>
          <w:sz w:val="24"/>
          <w:szCs w:val="24"/>
        </w:rPr>
        <w:t xml:space="preserve">Пенсию </w:t>
      </w: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r w:rsidRPr="00AD2D04">
        <w:rPr>
          <w:rFonts w:ascii="Courier New" w:hAnsi="Courier New" w:cs="Courier New"/>
          <w:color w:val="000000"/>
          <w:sz w:val="24"/>
          <w:szCs w:val="24"/>
        </w:rPr>
        <w:t>___________________________________________________________________________</w:t>
      </w: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r w:rsidRPr="00AD2D04">
        <w:rPr>
          <w:rFonts w:ascii="Courier New" w:hAnsi="Courier New" w:cs="Courier New"/>
          <w:color w:val="000000"/>
          <w:sz w:val="24"/>
          <w:szCs w:val="24"/>
        </w:rPr>
        <w:t xml:space="preserve">                               (вид пенсии)</w:t>
      </w: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r w:rsidRPr="00AD2D04">
        <w:rPr>
          <w:rFonts w:ascii="Courier New" w:hAnsi="Courier New" w:cs="Courier New"/>
          <w:color w:val="000000"/>
          <w:sz w:val="24"/>
          <w:szCs w:val="24"/>
        </w:rPr>
        <w:t xml:space="preserve">   </w:t>
      </w: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r w:rsidRPr="00AD2D04">
        <w:rPr>
          <w:rFonts w:ascii="Courier New" w:hAnsi="Courier New" w:cs="Courier New"/>
          <w:color w:val="000000"/>
          <w:sz w:val="24"/>
          <w:szCs w:val="24"/>
        </w:rPr>
        <w:t xml:space="preserve"> В сумме _____________________________________________________ получаю в</w:t>
      </w: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r w:rsidRPr="00AD2D04">
        <w:rPr>
          <w:rFonts w:ascii="Courier New" w:hAnsi="Courier New" w:cs="Courier New"/>
          <w:color w:val="000000"/>
          <w:sz w:val="24"/>
          <w:szCs w:val="24"/>
        </w:rPr>
        <w:t>___________________________________________________________________________</w:t>
      </w: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r w:rsidRPr="00AD2D04">
        <w:rPr>
          <w:rFonts w:ascii="Courier New" w:hAnsi="Courier New" w:cs="Courier New"/>
          <w:color w:val="000000"/>
          <w:sz w:val="24"/>
          <w:szCs w:val="24"/>
        </w:rPr>
        <w:t xml:space="preserve">              (наименование уполномоченного органа управления</w:t>
      </w: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r w:rsidRPr="00AD2D04">
        <w:rPr>
          <w:rFonts w:ascii="Courier New" w:hAnsi="Courier New" w:cs="Courier New"/>
          <w:color w:val="000000"/>
          <w:sz w:val="24"/>
          <w:szCs w:val="24"/>
        </w:rPr>
        <w:t xml:space="preserve">                  Пенсионного фонда Российской Федерации)</w:t>
      </w:r>
    </w:p>
    <w:p w:rsidR="00D44A6C" w:rsidRPr="00AD2D04" w:rsidRDefault="00D44A6C" w:rsidP="0073729B">
      <w:pPr>
        <w:autoSpaceDE w:val="0"/>
        <w:autoSpaceDN w:val="0"/>
        <w:adjustRightInd w:val="0"/>
        <w:spacing w:after="0" w:line="240" w:lineRule="auto"/>
        <w:rPr>
          <w:rFonts w:ascii="Courier New" w:hAnsi="Courier New" w:cs="Courier New"/>
          <w:color w:val="000000"/>
          <w:sz w:val="24"/>
          <w:szCs w:val="24"/>
        </w:rPr>
      </w:pP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При возникновении обстоятельств, являющихся основанием для приостановления и (или) прекращения выплаты ежемесячной доплаты к трудовой пенсии,  обязуюсь в 5-дневный срок сообщить об этом в Управление социальной защиты населения администрации  Варненского муниципального района для приведения доплаты к трудовой пенсии  в соответствие действующему Положению.</w:t>
      </w:r>
    </w:p>
    <w:p w:rsidR="00D44A6C" w:rsidRPr="00AD2D04" w:rsidRDefault="00D44A6C" w:rsidP="0073729B">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D44A6C" w:rsidRPr="00AD2D04" w:rsidRDefault="00D44A6C" w:rsidP="00BB2F7F">
      <w:pPr>
        <w:autoSpaceDE w:val="0"/>
        <w:autoSpaceDN w:val="0"/>
        <w:adjustRightInd w:val="0"/>
        <w:spacing w:after="0" w:line="240" w:lineRule="auto"/>
        <w:rPr>
          <w:rFonts w:ascii="Times New Roman" w:hAnsi="Times New Roman" w:cs="Times New Roman"/>
          <w:color w:val="000000"/>
          <w:sz w:val="24"/>
          <w:szCs w:val="24"/>
        </w:rPr>
      </w:pPr>
      <w:r w:rsidRPr="00AD2D04">
        <w:rPr>
          <w:rFonts w:ascii="Courier New" w:hAnsi="Courier New" w:cs="Courier New"/>
          <w:color w:val="000000"/>
          <w:sz w:val="24"/>
          <w:szCs w:val="24"/>
        </w:rPr>
        <w:t xml:space="preserve">"____" _______________ 20__ г.                   __________________________                                           </w:t>
      </w:r>
    </w:p>
    <w:p w:rsidR="00D44A6C" w:rsidRPr="00AD2D04" w:rsidRDefault="00D44A6C" w:rsidP="00BB2F7F">
      <w:pPr>
        <w:autoSpaceDE w:val="0"/>
        <w:autoSpaceDN w:val="0"/>
        <w:adjustRightInd w:val="0"/>
        <w:spacing w:after="0" w:line="240" w:lineRule="auto"/>
        <w:rPr>
          <w:rFonts w:ascii="Courier New" w:hAnsi="Courier New" w:cs="Courier New"/>
          <w:color w:val="000000"/>
          <w:sz w:val="24"/>
          <w:szCs w:val="24"/>
        </w:rPr>
      </w:pPr>
      <w:r w:rsidRPr="00AD2D04">
        <w:rPr>
          <w:rFonts w:ascii="Times New Roman" w:hAnsi="Times New Roman" w:cs="Times New Roman"/>
          <w:color w:val="000000"/>
          <w:sz w:val="24"/>
          <w:szCs w:val="24"/>
        </w:rPr>
        <w:t xml:space="preserve">                                                                                           </w:t>
      </w:r>
      <w:r w:rsidRPr="00AD2D04">
        <w:rPr>
          <w:rFonts w:ascii="Courier New" w:hAnsi="Courier New" w:cs="Courier New"/>
          <w:color w:val="000000"/>
          <w:sz w:val="24"/>
          <w:szCs w:val="24"/>
        </w:rPr>
        <w:t>(подпись заявителя)</w:t>
      </w:r>
    </w:p>
    <w:p w:rsidR="00D44A6C" w:rsidRPr="00AD2D04" w:rsidRDefault="00D44A6C" w:rsidP="0073729B">
      <w:pPr>
        <w:autoSpaceDE w:val="0"/>
        <w:autoSpaceDN w:val="0"/>
        <w:adjustRightInd w:val="0"/>
        <w:spacing w:after="0" w:line="240" w:lineRule="auto"/>
        <w:jc w:val="right"/>
        <w:outlineLvl w:val="1"/>
        <w:rPr>
          <w:rFonts w:ascii="Times New Roman" w:hAnsi="Times New Roman" w:cs="Times New Roman"/>
          <w:color w:val="000000"/>
          <w:sz w:val="24"/>
          <w:szCs w:val="24"/>
        </w:rPr>
      </w:pPr>
      <w:r w:rsidRPr="00AD2D04">
        <w:rPr>
          <w:rFonts w:ascii="Times New Roman" w:hAnsi="Times New Roman" w:cs="Times New Roman"/>
          <w:color w:val="000000"/>
          <w:sz w:val="24"/>
          <w:szCs w:val="24"/>
        </w:rPr>
        <w:t>Приложение 2</w:t>
      </w: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к Положению</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«О порядке установления и условиях</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выплаты ежемесячной доплаты </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к трудовой пенсии лицам, осуществлявшим </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полномочия депутата, выборного должностного лица</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органа местного самоуправления на постоянной основе</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в органах местного самоуправления </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Варненского  муниципального района»</w:t>
      </w:r>
    </w:p>
    <w:p w:rsidR="00D44A6C" w:rsidRPr="00AD2D04" w:rsidRDefault="00D44A6C" w:rsidP="0073729B">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right"/>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center"/>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jc w:val="center"/>
        <w:rPr>
          <w:rFonts w:ascii="Times New Roman" w:hAnsi="Times New Roman" w:cs="Times New Roman"/>
          <w:color w:val="000000"/>
          <w:sz w:val="24"/>
          <w:szCs w:val="24"/>
        </w:rPr>
      </w:pPr>
      <w:r w:rsidRPr="00AD2D04">
        <w:rPr>
          <w:rFonts w:ascii="Times New Roman" w:hAnsi="Times New Roman" w:cs="Times New Roman"/>
          <w:color w:val="000000"/>
          <w:sz w:val="24"/>
          <w:szCs w:val="24"/>
        </w:rPr>
        <w:t>Справка</w:t>
      </w:r>
    </w:p>
    <w:p w:rsidR="00D44A6C" w:rsidRPr="00AD2D04" w:rsidRDefault="00D44A6C" w:rsidP="0073729B">
      <w:pPr>
        <w:autoSpaceDE w:val="0"/>
        <w:autoSpaceDN w:val="0"/>
        <w:adjustRightInd w:val="0"/>
        <w:spacing w:after="0" w:line="240" w:lineRule="auto"/>
        <w:jc w:val="both"/>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о ежемесячном денежном вознаграждении на момент увольнения лица, осуществлявшего полномочия________________________________________________</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(наименование полномочий)</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Ежемесячный размер  денежного вознаграждения на момент увольнения без учета Уральского коэффициента __________________________________________________________________,</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(фамилия, имя, отчество)</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__________________________________________________________________, составляет:</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__________________________________________________________________</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p>
    <w:p w:rsidR="00D44A6C" w:rsidRPr="00AD2D04" w:rsidRDefault="00D44A6C" w:rsidP="00DB615E">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в том числе: должностной оклад______________________________________</w:t>
      </w:r>
    </w:p>
    <w:p w:rsidR="00D44A6C" w:rsidRPr="00AD2D04" w:rsidRDefault="00D44A6C" w:rsidP="00DB615E">
      <w:pPr>
        <w:autoSpaceDE w:val="0"/>
        <w:autoSpaceDN w:val="0"/>
        <w:adjustRightInd w:val="0"/>
        <w:spacing w:after="0" w:line="240" w:lineRule="auto"/>
        <w:rPr>
          <w:rFonts w:ascii="Times New Roman" w:hAnsi="Times New Roman" w:cs="Times New Roman"/>
          <w:color w:val="000000"/>
          <w:sz w:val="24"/>
          <w:szCs w:val="24"/>
        </w:rPr>
      </w:pPr>
    </w:p>
    <w:p w:rsidR="00D44A6C" w:rsidRPr="00AD2D04" w:rsidRDefault="00D44A6C" w:rsidP="00DB615E">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без учета уральского коэффициента.</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p>
    <w:p w:rsidR="00D44A6C" w:rsidRPr="00AD2D04" w:rsidRDefault="00D44A6C" w:rsidP="00DB615E">
      <w:pPr>
        <w:tabs>
          <w:tab w:val="left" w:pos="8701"/>
        </w:tabs>
        <w:spacing w:after="0" w:line="240" w:lineRule="auto"/>
        <w:jc w:val="both"/>
        <w:rPr>
          <w:sz w:val="24"/>
          <w:szCs w:val="24"/>
        </w:rPr>
      </w:pPr>
      <w:r w:rsidRPr="00AD2D04">
        <w:rPr>
          <w:sz w:val="24"/>
          <w:szCs w:val="24"/>
        </w:rPr>
        <w:t>Итого денежное содержание, учитываемое,</w:t>
      </w:r>
    </w:p>
    <w:p w:rsidR="00D44A6C" w:rsidRPr="00AD2D04" w:rsidRDefault="00D44A6C" w:rsidP="00DB615E">
      <w:pPr>
        <w:tabs>
          <w:tab w:val="left" w:pos="8701"/>
        </w:tabs>
        <w:spacing w:after="0" w:line="240" w:lineRule="auto"/>
        <w:jc w:val="both"/>
        <w:rPr>
          <w:sz w:val="24"/>
          <w:szCs w:val="24"/>
        </w:rPr>
      </w:pPr>
      <w:r w:rsidRPr="00AD2D04">
        <w:rPr>
          <w:sz w:val="24"/>
          <w:szCs w:val="24"/>
        </w:rPr>
        <w:t>для назначения доплаты к трудовой пенсии___________________________</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Руководитель</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органа местного</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самоуправления    ___________________  _____________________________________</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(подпись)                                  (Ф.И.О.)</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Главный бухгалтер ___________________ _____________________________________</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(подпись)                                 (Ф.И.О.)</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Место      для</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печати</w:t>
      </w: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p>
    <w:p w:rsidR="00D44A6C" w:rsidRPr="00AD2D04" w:rsidRDefault="00D44A6C" w:rsidP="0073729B">
      <w:pPr>
        <w:autoSpaceDE w:val="0"/>
        <w:autoSpaceDN w:val="0"/>
        <w:adjustRightInd w:val="0"/>
        <w:spacing w:after="0" w:line="240" w:lineRule="auto"/>
        <w:rPr>
          <w:rFonts w:ascii="Times New Roman" w:hAnsi="Times New Roman" w:cs="Times New Roman"/>
          <w:color w:val="000000"/>
          <w:sz w:val="24"/>
          <w:szCs w:val="24"/>
        </w:rPr>
      </w:pPr>
      <w:r w:rsidRPr="00AD2D04">
        <w:rPr>
          <w:rFonts w:ascii="Times New Roman" w:hAnsi="Times New Roman" w:cs="Times New Roman"/>
          <w:color w:val="000000"/>
          <w:sz w:val="24"/>
          <w:szCs w:val="24"/>
        </w:rPr>
        <w:t>Дата выдачи ________________________________ год</w:t>
      </w:r>
    </w:p>
    <w:p w:rsidR="00D44A6C" w:rsidRPr="00AD2D04"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p>
    <w:p w:rsidR="00D44A6C"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p>
    <w:p w:rsidR="00D44A6C"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p>
    <w:p w:rsidR="00D44A6C"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p>
    <w:p w:rsidR="00D44A6C"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p>
    <w:p w:rsidR="00D44A6C"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p>
    <w:p w:rsidR="00D44A6C"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p>
    <w:p w:rsidR="00D44A6C" w:rsidRPr="00AD2D04"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Приложение 3</w:t>
      </w:r>
    </w:p>
    <w:p w:rsidR="00D44A6C" w:rsidRPr="00AD2D04"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к Положению</w:t>
      </w:r>
    </w:p>
    <w:p w:rsidR="00D44A6C" w:rsidRPr="00AD2D04" w:rsidRDefault="00D44A6C" w:rsidP="00DB615E">
      <w:pPr>
        <w:shd w:val="clear" w:color="auto" w:fill="FFFFFF"/>
        <w:spacing w:after="0" w:line="240" w:lineRule="auto"/>
        <w:ind w:left="1358" w:right="118" w:firstLine="1507"/>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«О порядке установления и условиях</w:t>
      </w:r>
    </w:p>
    <w:p w:rsidR="00D44A6C" w:rsidRPr="00AD2D04" w:rsidRDefault="00D44A6C" w:rsidP="00DB615E">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выплаты ежемесячной доплаты </w:t>
      </w:r>
    </w:p>
    <w:p w:rsidR="00D44A6C" w:rsidRPr="00AD2D04" w:rsidRDefault="00D44A6C" w:rsidP="00DB615E">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к трудовой пенсии лицам, осуществлявшим </w:t>
      </w:r>
    </w:p>
    <w:p w:rsidR="00D44A6C" w:rsidRPr="00AD2D04" w:rsidRDefault="00D44A6C" w:rsidP="00DB615E">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полномочия депутата, выборного должностного лица</w:t>
      </w:r>
    </w:p>
    <w:p w:rsidR="00D44A6C" w:rsidRPr="00AD2D04" w:rsidRDefault="00D44A6C" w:rsidP="00DB615E">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органа местного самоуправления на постоянной основе</w:t>
      </w:r>
    </w:p>
    <w:p w:rsidR="00D44A6C" w:rsidRPr="00AD2D04" w:rsidRDefault="00D44A6C" w:rsidP="00DB615E">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в органах местного самоуправления </w:t>
      </w:r>
    </w:p>
    <w:p w:rsidR="00D44A6C" w:rsidRPr="00AD2D04" w:rsidRDefault="00D44A6C" w:rsidP="00DB615E">
      <w:pPr>
        <w:tabs>
          <w:tab w:val="left" w:pos="709"/>
        </w:tabs>
        <w:autoSpaceDE w:val="0"/>
        <w:autoSpaceDN w:val="0"/>
        <w:adjustRightInd w:val="0"/>
        <w:spacing w:after="0" w:line="240" w:lineRule="auto"/>
        <w:jc w:val="right"/>
        <w:rPr>
          <w:rFonts w:ascii="Times New Roman" w:hAnsi="Times New Roman" w:cs="Times New Roman"/>
          <w:color w:val="000000"/>
          <w:sz w:val="24"/>
          <w:szCs w:val="24"/>
        </w:rPr>
      </w:pPr>
      <w:r w:rsidRPr="00AD2D04">
        <w:rPr>
          <w:rFonts w:ascii="Times New Roman" w:hAnsi="Times New Roman" w:cs="Times New Roman"/>
          <w:color w:val="000000"/>
          <w:sz w:val="24"/>
          <w:szCs w:val="24"/>
        </w:rPr>
        <w:t xml:space="preserve"> Варненского  муниципального района»</w:t>
      </w:r>
    </w:p>
    <w:p w:rsidR="00D44A6C" w:rsidRPr="00AD2D04" w:rsidRDefault="00D44A6C" w:rsidP="00DB615E">
      <w:pPr>
        <w:tabs>
          <w:tab w:val="left" w:pos="709"/>
        </w:tabs>
        <w:autoSpaceDE w:val="0"/>
        <w:autoSpaceDN w:val="0"/>
        <w:adjustRightInd w:val="0"/>
        <w:spacing w:after="0" w:line="240" w:lineRule="auto"/>
        <w:jc w:val="center"/>
        <w:rPr>
          <w:rFonts w:ascii="Times New Roman" w:hAnsi="Times New Roman" w:cs="Times New Roman"/>
          <w:b/>
          <w:bCs/>
          <w:color w:val="000000"/>
          <w:spacing w:val="47"/>
          <w:w w:val="93"/>
          <w:sz w:val="24"/>
          <w:szCs w:val="24"/>
        </w:rPr>
      </w:pPr>
      <w:r w:rsidRPr="00AD2D04">
        <w:rPr>
          <w:rFonts w:ascii="Times New Roman" w:hAnsi="Times New Roman" w:cs="Times New Roman"/>
          <w:b/>
          <w:bCs/>
          <w:color w:val="000000"/>
          <w:spacing w:val="47"/>
          <w:w w:val="93"/>
          <w:sz w:val="24"/>
          <w:szCs w:val="24"/>
        </w:rPr>
        <w:t>СПРАВКА</w:t>
      </w:r>
    </w:p>
    <w:p w:rsidR="00D44A6C" w:rsidRPr="00AD2D04" w:rsidRDefault="00D44A6C" w:rsidP="002001DC">
      <w:pPr>
        <w:jc w:val="center"/>
        <w:rPr>
          <w:rFonts w:ascii="Times New Roman" w:hAnsi="Times New Roman" w:cs="Times New Roman"/>
          <w:sz w:val="24"/>
          <w:szCs w:val="24"/>
        </w:rPr>
      </w:pPr>
      <w:r w:rsidRPr="00AD2D04">
        <w:rPr>
          <w:rFonts w:ascii="Times New Roman" w:hAnsi="Times New Roman" w:cs="Times New Roman"/>
          <w:sz w:val="24"/>
          <w:szCs w:val="24"/>
        </w:rPr>
        <w:t>о подтверждении стажа замещаемой выборной</w:t>
      </w:r>
    </w:p>
    <w:p w:rsidR="00D44A6C" w:rsidRPr="00AD2D04" w:rsidRDefault="00D44A6C" w:rsidP="002001DC">
      <w:pPr>
        <w:jc w:val="center"/>
        <w:rPr>
          <w:rFonts w:ascii="Times New Roman" w:hAnsi="Times New Roman" w:cs="Times New Roman"/>
          <w:sz w:val="24"/>
          <w:szCs w:val="24"/>
        </w:rPr>
      </w:pPr>
      <w:r w:rsidRPr="00AD2D04">
        <w:rPr>
          <w:rFonts w:ascii="Times New Roman" w:hAnsi="Times New Roman" w:cs="Times New Roman"/>
          <w:sz w:val="24"/>
          <w:szCs w:val="24"/>
        </w:rPr>
        <w:t>должности</w:t>
      </w:r>
      <w:r w:rsidRPr="00AD2D04">
        <w:rPr>
          <w:rFonts w:ascii="Times New Roman" w:hAnsi="Times New Roman" w:cs="Times New Roman"/>
          <w:sz w:val="24"/>
          <w:szCs w:val="24"/>
        </w:rPr>
        <w:tab/>
        <w:t>________________________________________</w:t>
      </w:r>
    </w:p>
    <w:p w:rsidR="00D44A6C" w:rsidRPr="00AD2D04" w:rsidRDefault="00D44A6C" w:rsidP="002001DC">
      <w:pPr>
        <w:jc w:val="center"/>
        <w:rPr>
          <w:rFonts w:ascii="Times New Roman" w:hAnsi="Times New Roman" w:cs="Times New Roman"/>
          <w:i/>
          <w:iCs/>
          <w:sz w:val="24"/>
          <w:szCs w:val="24"/>
        </w:rPr>
      </w:pPr>
      <w:r w:rsidRPr="00AD2D04">
        <w:rPr>
          <w:rFonts w:ascii="Times New Roman" w:hAnsi="Times New Roman" w:cs="Times New Roman"/>
          <w:i/>
          <w:iCs/>
          <w:sz w:val="24"/>
          <w:szCs w:val="24"/>
        </w:rPr>
        <w:t>фамилия, имя, отчество</w:t>
      </w:r>
    </w:p>
    <w:p w:rsidR="00D44A6C" w:rsidRPr="00AD2D04" w:rsidRDefault="00D44A6C" w:rsidP="002001DC">
      <w:pPr>
        <w:jc w:val="center"/>
        <w:rPr>
          <w:rFonts w:ascii="Times New Roman" w:hAnsi="Times New Roman" w:cs="Times New Roman"/>
          <w:sz w:val="24"/>
          <w:szCs w:val="24"/>
        </w:rPr>
      </w:pPr>
      <w:r w:rsidRPr="00AD2D04">
        <w:rPr>
          <w:rFonts w:ascii="Times New Roman" w:hAnsi="Times New Roman" w:cs="Times New Roman"/>
          <w:sz w:val="24"/>
          <w:szCs w:val="24"/>
        </w:rPr>
        <w:t>замещавшего выборную должность</w:t>
      </w:r>
    </w:p>
    <w:p w:rsidR="00D44A6C" w:rsidRPr="00AD2D04" w:rsidRDefault="00D44A6C" w:rsidP="002001DC">
      <w:pPr>
        <w:jc w:val="center"/>
        <w:rPr>
          <w:rFonts w:ascii="Times New Roman" w:hAnsi="Times New Roman" w:cs="Times New Roman"/>
          <w:sz w:val="24"/>
          <w:szCs w:val="24"/>
        </w:rPr>
      </w:pPr>
      <w:r w:rsidRPr="00AD2D04">
        <w:rPr>
          <w:rFonts w:ascii="Times New Roman" w:hAnsi="Times New Roman" w:cs="Times New Roman"/>
          <w:sz w:val="24"/>
          <w:szCs w:val="24"/>
        </w:rPr>
        <w:t>____________________________________________________</w:t>
      </w:r>
    </w:p>
    <w:p w:rsidR="00D44A6C" w:rsidRPr="00AD2D04" w:rsidRDefault="00D44A6C" w:rsidP="0046495E">
      <w:pPr>
        <w:jc w:val="center"/>
        <w:rPr>
          <w:rFonts w:ascii="Times New Roman" w:hAnsi="Times New Roman" w:cs="Times New Roman"/>
          <w:i/>
          <w:iCs/>
          <w:sz w:val="24"/>
          <w:szCs w:val="24"/>
        </w:rPr>
      </w:pPr>
      <w:r w:rsidRPr="00AD2D04">
        <w:rPr>
          <w:rFonts w:ascii="Times New Roman" w:hAnsi="Times New Roman" w:cs="Times New Roman"/>
          <w:i/>
          <w:iCs/>
          <w:sz w:val="24"/>
          <w:szCs w:val="24"/>
        </w:rPr>
        <w:t xml:space="preserve">Наименование должности </w:t>
      </w:r>
    </w:p>
    <w:p w:rsidR="00D44A6C" w:rsidRPr="00AD2D04" w:rsidRDefault="00D44A6C" w:rsidP="0046495E">
      <w:pPr>
        <w:jc w:val="center"/>
        <w:rPr>
          <w:rFonts w:ascii="Times New Roman" w:hAnsi="Times New Roman" w:cs="Times New Roman"/>
          <w:sz w:val="24"/>
          <w:szCs w:val="24"/>
        </w:rPr>
      </w:pPr>
      <w:r w:rsidRPr="00AD2D04">
        <w:rPr>
          <w:rFonts w:ascii="Times New Roman" w:hAnsi="Times New Roman" w:cs="Times New Roman"/>
          <w:sz w:val="24"/>
          <w:szCs w:val="24"/>
        </w:rPr>
        <w:t>дающей право на доплату к трудовой пенсии</w:t>
      </w:r>
    </w:p>
    <w:tbl>
      <w:tblPr>
        <w:tblW w:w="10193" w:type="dxa"/>
        <w:tblInd w:w="-38" w:type="dxa"/>
        <w:tblLayout w:type="fixed"/>
        <w:tblCellMar>
          <w:left w:w="40" w:type="dxa"/>
          <w:right w:w="40" w:type="dxa"/>
        </w:tblCellMar>
        <w:tblLook w:val="00A0"/>
      </w:tblPr>
      <w:tblGrid>
        <w:gridCol w:w="2407"/>
        <w:gridCol w:w="663"/>
        <w:gridCol w:w="1062"/>
        <w:gridCol w:w="936"/>
        <w:gridCol w:w="2474"/>
        <w:gridCol w:w="663"/>
        <w:gridCol w:w="1043"/>
        <w:gridCol w:w="945"/>
      </w:tblGrid>
      <w:tr w:rsidR="00D44A6C" w:rsidRPr="00AD2D04">
        <w:trPr>
          <w:trHeight w:hRule="exact" w:val="1077"/>
        </w:trPr>
        <w:tc>
          <w:tcPr>
            <w:tcW w:w="2407" w:type="dxa"/>
            <w:vMerge w:val="restart"/>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spacing w:line="274" w:lineRule="exact"/>
              <w:ind w:left="10" w:right="370"/>
              <w:rPr>
                <w:rFonts w:ascii="Times New Roman" w:hAnsi="Times New Roman" w:cs="Times New Roman"/>
                <w:sz w:val="24"/>
                <w:szCs w:val="24"/>
              </w:rPr>
            </w:pPr>
            <w:r w:rsidRPr="00AD2D04">
              <w:rPr>
                <w:rFonts w:ascii="Times New Roman" w:hAnsi="Times New Roman" w:cs="Times New Roman"/>
                <w:color w:val="000000"/>
                <w:spacing w:val="-1"/>
                <w:sz w:val="24"/>
                <w:szCs w:val="24"/>
              </w:rPr>
              <w:t xml:space="preserve">№ записи в </w:t>
            </w:r>
            <w:r w:rsidRPr="00AD2D04">
              <w:rPr>
                <w:rFonts w:ascii="Times New Roman" w:hAnsi="Times New Roman" w:cs="Times New Roman"/>
                <w:color w:val="000000"/>
                <w:spacing w:val="-3"/>
                <w:sz w:val="24"/>
                <w:szCs w:val="24"/>
              </w:rPr>
              <w:t>трудовой книжке</w:t>
            </w:r>
          </w:p>
        </w:tc>
        <w:tc>
          <w:tcPr>
            <w:tcW w:w="2661" w:type="dxa"/>
            <w:gridSpan w:val="3"/>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ind w:left="547"/>
              <w:rPr>
                <w:rFonts w:ascii="Times New Roman" w:hAnsi="Times New Roman" w:cs="Times New Roman"/>
                <w:sz w:val="24"/>
                <w:szCs w:val="24"/>
              </w:rPr>
            </w:pPr>
            <w:r w:rsidRPr="00AD2D04">
              <w:rPr>
                <w:rFonts w:ascii="Times New Roman" w:hAnsi="Times New Roman" w:cs="Times New Roman"/>
                <w:color w:val="000000"/>
                <w:spacing w:val="-1"/>
                <w:sz w:val="24"/>
                <w:szCs w:val="24"/>
              </w:rPr>
              <w:t>Дата</w:t>
            </w:r>
          </w:p>
        </w:tc>
        <w:tc>
          <w:tcPr>
            <w:tcW w:w="2474" w:type="dxa"/>
            <w:vMerge w:val="restart"/>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spacing w:line="278" w:lineRule="exact"/>
              <w:ind w:right="202" w:firstLine="34"/>
              <w:rPr>
                <w:rFonts w:ascii="Times New Roman" w:hAnsi="Times New Roman" w:cs="Times New Roman"/>
                <w:sz w:val="24"/>
                <w:szCs w:val="24"/>
              </w:rPr>
            </w:pPr>
            <w:r w:rsidRPr="00AD2D04">
              <w:rPr>
                <w:rFonts w:ascii="Times New Roman" w:hAnsi="Times New Roman" w:cs="Times New Roman"/>
                <w:color w:val="000000"/>
                <w:sz w:val="24"/>
                <w:szCs w:val="24"/>
              </w:rPr>
              <w:t xml:space="preserve">Наименование органа выборного </w:t>
            </w:r>
            <w:r w:rsidRPr="00AD2D04">
              <w:rPr>
                <w:rFonts w:ascii="Times New Roman" w:hAnsi="Times New Roman" w:cs="Times New Roman"/>
                <w:color w:val="000000"/>
                <w:spacing w:val="-1"/>
                <w:sz w:val="24"/>
                <w:szCs w:val="24"/>
              </w:rPr>
              <w:t>должностного лица</w:t>
            </w:r>
          </w:p>
        </w:tc>
        <w:tc>
          <w:tcPr>
            <w:tcW w:w="2650" w:type="dxa"/>
            <w:gridSpan w:val="3"/>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spacing w:line="278" w:lineRule="exact"/>
              <w:ind w:right="221"/>
              <w:rPr>
                <w:rFonts w:ascii="Times New Roman" w:hAnsi="Times New Roman" w:cs="Times New Roman"/>
                <w:sz w:val="24"/>
                <w:szCs w:val="24"/>
              </w:rPr>
            </w:pPr>
            <w:r w:rsidRPr="00AD2D04">
              <w:rPr>
                <w:rFonts w:ascii="Times New Roman" w:hAnsi="Times New Roman" w:cs="Times New Roman"/>
                <w:color w:val="000000"/>
                <w:spacing w:val="-2"/>
                <w:sz w:val="24"/>
                <w:szCs w:val="24"/>
              </w:rPr>
              <w:t xml:space="preserve">Стаж замещения </w:t>
            </w:r>
            <w:r w:rsidRPr="00AD2D04">
              <w:rPr>
                <w:rFonts w:ascii="Times New Roman" w:hAnsi="Times New Roman" w:cs="Times New Roman"/>
                <w:color w:val="000000"/>
                <w:spacing w:val="-4"/>
                <w:sz w:val="24"/>
                <w:szCs w:val="24"/>
              </w:rPr>
              <w:t>выборной должности</w:t>
            </w:r>
          </w:p>
        </w:tc>
      </w:tr>
      <w:tr w:rsidR="00D44A6C" w:rsidRPr="00AD2D04">
        <w:trPr>
          <w:trHeight w:hRule="exact" w:val="855"/>
        </w:trPr>
        <w:tc>
          <w:tcPr>
            <w:tcW w:w="2407" w:type="dxa"/>
            <w:vMerge/>
            <w:tcBorders>
              <w:top w:val="single" w:sz="6" w:space="0" w:color="auto"/>
              <w:left w:val="single" w:sz="6" w:space="0" w:color="auto"/>
              <w:bottom w:val="single" w:sz="6" w:space="0" w:color="auto"/>
              <w:right w:val="single" w:sz="6" w:space="0" w:color="auto"/>
            </w:tcBorders>
            <w:vAlign w:val="center"/>
          </w:tcPr>
          <w:p w:rsidR="00D44A6C" w:rsidRPr="00AD2D04" w:rsidRDefault="00D44A6C">
            <w:pPr>
              <w:rPr>
                <w:rFonts w:ascii="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rPr>
                <w:rFonts w:ascii="Times New Roman" w:hAnsi="Times New Roman" w:cs="Times New Roman"/>
                <w:sz w:val="24"/>
                <w:szCs w:val="24"/>
              </w:rPr>
            </w:pPr>
            <w:r w:rsidRPr="00AD2D04">
              <w:rPr>
                <w:rFonts w:ascii="Times New Roman" w:hAnsi="Times New Roman" w:cs="Times New Roman"/>
                <w:sz w:val="24"/>
                <w:szCs w:val="24"/>
              </w:rPr>
              <w:t>год</w:t>
            </w:r>
          </w:p>
          <w:p w:rsidR="00D44A6C" w:rsidRPr="00AD2D04" w:rsidRDefault="00D44A6C">
            <w:pPr>
              <w:widowControl w:val="0"/>
              <w:shd w:val="clear" w:color="auto" w:fill="FFFFFF"/>
              <w:autoSpaceDE w:val="0"/>
              <w:autoSpaceDN w:val="0"/>
              <w:adjustRightInd w:val="0"/>
              <w:ind w:left="10"/>
              <w:rPr>
                <w:rFonts w:ascii="Times New Roman" w:hAnsi="Times New Roman" w:cs="Times New Roman"/>
                <w:sz w:val="24"/>
                <w:szCs w:val="24"/>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rsidP="00A80C79">
            <w:pPr>
              <w:widowControl w:val="0"/>
              <w:shd w:val="clear" w:color="auto" w:fill="FFFFFF"/>
              <w:autoSpaceDE w:val="0"/>
              <w:autoSpaceDN w:val="0"/>
              <w:adjustRightInd w:val="0"/>
              <w:ind w:left="10"/>
              <w:rPr>
                <w:rFonts w:ascii="Times New Roman" w:hAnsi="Times New Roman" w:cs="Times New Roman"/>
                <w:sz w:val="24"/>
                <w:szCs w:val="24"/>
              </w:rPr>
            </w:pPr>
            <w:r w:rsidRPr="00AD2D04">
              <w:rPr>
                <w:rFonts w:ascii="Times New Roman" w:hAnsi="Times New Roman" w:cs="Times New Roman"/>
                <w:color w:val="000000"/>
                <w:spacing w:val="-4"/>
                <w:sz w:val="24"/>
                <w:szCs w:val="24"/>
              </w:rPr>
              <w:t>месяц</w:t>
            </w: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shd w:val="clear" w:color="auto" w:fill="FFFFFF"/>
              <w:rPr>
                <w:rFonts w:ascii="Times New Roman" w:hAnsi="Times New Roman" w:cs="Times New Roman"/>
                <w:sz w:val="24"/>
                <w:szCs w:val="24"/>
              </w:rPr>
            </w:pPr>
            <w:r w:rsidRPr="00AD2D04">
              <w:rPr>
                <w:rFonts w:ascii="Times New Roman" w:hAnsi="Times New Roman" w:cs="Times New Roman"/>
                <w:color w:val="000000"/>
                <w:spacing w:val="-5"/>
                <w:sz w:val="24"/>
                <w:szCs w:val="24"/>
              </w:rPr>
              <w:t>число</w:t>
            </w:r>
          </w:p>
          <w:p w:rsidR="00D44A6C" w:rsidRPr="00AD2D04" w:rsidRDefault="00D44A6C">
            <w:pPr>
              <w:rPr>
                <w:rFonts w:ascii="Times New Roman" w:hAnsi="Times New Roman" w:cs="Times New Roman"/>
                <w:sz w:val="24"/>
                <w:szCs w:val="24"/>
              </w:rPr>
            </w:pPr>
          </w:p>
        </w:tc>
        <w:tc>
          <w:tcPr>
            <w:tcW w:w="2474" w:type="dxa"/>
            <w:vMerge/>
            <w:tcBorders>
              <w:top w:val="single" w:sz="6" w:space="0" w:color="auto"/>
              <w:left w:val="single" w:sz="6" w:space="0" w:color="auto"/>
              <w:bottom w:val="single" w:sz="6" w:space="0" w:color="auto"/>
              <w:right w:val="single" w:sz="6" w:space="0" w:color="auto"/>
            </w:tcBorders>
            <w:vAlign w:val="center"/>
          </w:tcPr>
          <w:p w:rsidR="00D44A6C" w:rsidRPr="00AD2D04" w:rsidRDefault="00D44A6C">
            <w:pPr>
              <w:rPr>
                <w:rFonts w:ascii="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r w:rsidRPr="00AD2D04">
              <w:rPr>
                <w:rFonts w:ascii="Times New Roman" w:hAnsi="Times New Roman" w:cs="Times New Roman"/>
                <w:color w:val="000000"/>
                <w:sz w:val="24"/>
                <w:szCs w:val="24"/>
              </w:rPr>
              <w:t>лет</w:t>
            </w:r>
          </w:p>
        </w:tc>
        <w:tc>
          <w:tcPr>
            <w:tcW w:w="104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r w:rsidRPr="00AD2D04">
              <w:rPr>
                <w:rFonts w:ascii="Times New Roman" w:hAnsi="Times New Roman" w:cs="Times New Roman"/>
                <w:color w:val="000000"/>
                <w:spacing w:val="-4"/>
                <w:sz w:val="24"/>
                <w:szCs w:val="24"/>
              </w:rPr>
              <w:t>месяцев</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ind w:left="5"/>
              <w:rPr>
                <w:rFonts w:ascii="Times New Roman" w:hAnsi="Times New Roman" w:cs="Times New Roman"/>
                <w:sz w:val="24"/>
                <w:szCs w:val="24"/>
              </w:rPr>
            </w:pPr>
            <w:r w:rsidRPr="00AD2D04">
              <w:rPr>
                <w:rFonts w:ascii="Times New Roman" w:hAnsi="Times New Roman" w:cs="Times New Roman"/>
                <w:color w:val="000000"/>
                <w:spacing w:val="-5"/>
                <w:sz w:val="24"/>
                <w:szCs w:val="24"/>
              </w:rPr>
              <w:t>день</w:t>
            </w:r>
          </w:p>
        </w:tc>
      </w:tr>
      <w:tr w:rsidR="00D44A6C" w:rsidRPr="00AD2D04">
        <w:trPr>
          <w:trHeight w:hRule="exact" w:val="634"/>
        </w:trPr>
        <w:tc>
          <w:tcPr>
            <w:tcW w:w="2407"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2474"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spacing w:line="259" w:lineRule="exact"/>
              <w:rPr>
                <w:rFonts w:ascii="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104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r>
      <w:tr w:rsidR="00D44A6C" w:rsidRPr="00AD2D04">
        <w:trPr>
          <w:trHeight w:hRule="exact" w:val="645"/>
        </w:trPr>
        <w:tc>
          <w:tcPr>
            <w:tcW w:w="2407"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2474"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104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r>
      <w:tr w:rsidR="00D44A6C" w:rsidRPr="00AD2D04">
        <w:trPr>
          <w:trHeight w:hRule="exact" w:val="672"/>
        </w:trPr>
        <w:tc>
          <w:tcPr>
            <w:tcW w:w="2407"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2474"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104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r>
      <w:tr w:rsidR="00D44A6C" w:rsidRPr="00AD2D04">
        <w:trPr>
          <w:trHeight w:hRule="exact" w:val="866"/>
        </w:trPr>
        <w:tc>
          <w:tcPr>
            <w:tcW w:w="2407"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936"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2474"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r w:rsidRPr="00AD2D04">
              <w:rPr>
                <w:rFonts w:ascii="Times New Roman" w:hAnsi="Times New Roman" w:cs="Times New Roman"/>
                <w:sz w:val="24"/>
                <w:szCs w:val="24"/>
              </w:rPr>
              <w:t>Итого созывов (лет), полных сроков исполнения полномочий</w:t>
            </w:r>
          </w:p>
        </w:tc>
        <w:tc>
          <w:tcPr>
            <w:tcW w:w="66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pPr>
              <w:widowControl w:val="0"/>
              <w:shd w:val="clear" w:color="auto" w:fill="FFFFFF"/>
              <w:autoSpaceDE w:val="0"/>
              <w:autoSpaceDN w:val="0"/>
              <w:adjustRightInd w:val="0"/>
              <w:rPr>
                <w:rFonts w:ascii="Times New Roman" w:hAnsi="Times New Roman" w:cs="Times New Roman"/>
                <w:sz w:val="24"/>
                <w:szCs w:val="24"/>
              </w:rPr>
            </w:pPr>
          </w:p>
        </w:tc>
        <w:tc>
          <w:tcPr>
            <w:tcW w:w="1043"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rsidP="00A80C79">
            <w:pPr>
              <w:widowControl w:val="0"/>
              <w:shd w:val="clear" w:color="auto" w:fill="FFFFFF"/>
              <w:autoSpaceDE w:val="0"/>
              <w:autoSpaceDN w:val="0"/>
              <w:adjustRightInd w:val="0"/>
              <w:jc w:val="center"/>
              <w:rPr>
                <w:rFonts w:ascii="Times New Roman" w:hAnsi="Times New Roman" w:cs="Times New Roman"/>
                <w:sz w:val="24"/>
                <w:szCs w:val="24"/>
              </w:rPr>
            </w:pPr>
          </w:p>
          <w:p w:rsidR="00D44A6C" w:rsidRPr="00AD2D04" w:rsidRDefault="00D44A6C" w:rsidP="00A80C79">
            <w:pPr>
              <w:widowControl w:val="0"/>
              <w:shd w:val="clear" w:color="auto" w:fill="FFFFFF"/>
              <w:autoSpaceDE w:val="0"/>
              <w:autoSpaceDN w:val="0"/>
              <w:adjustRightInd w:val="0"/>
              <w:jc w:val="center"/>
              <w:rPr>
                <w:rFonts w:ascii="Times New Roman" w:hAnsi="Times New Roman" w:cs="Times New Roman"/>
                <w:sz w:val="24"/>
                <w:szCs w:val="24"/>
              </w:rPr>
            </w:pPr>
            <w:r w:rsidRPr="00AD2D04">
              <w:rPr>
                <w:rFonts w:ascii="Times New Roman" w:hAnsi="Times New Roman" w:cs="Times New Roman"/>
                <w:sz w:val="24"/>
                <w:szCs w:val="24"/>
              </w:rPr>
              <w:t>х</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D44A6C" w:rsidRPr="00AD2D04" w:rsidRDefault="00D44A6C" w:rsidP="00A80C79">
            <w:pPr>
              <w:widowControl w:val="0"/>
              <w:shd w:val="clear" w:color="auto" w:fill="FFFFFF"/>
              <w:autoSpaceDE w:val="0"/>
              <w:autoSpaceDN w:val="0"/>
              <w:adjustRightInd w:val="0"/>
              <w:jc w:val="center"/>
              <w:rPr>
                <w:rFonts w:ascii="Times New Roman" w:hAnsi="Times New Roman" w:cs="Times New Roman"/>
                <w:sz w:val="24"/>
                <w:szCs w:val="24"/>
              </w:rPr>
            </w:pPr>
          </w:p>
          <w:p w:rsidR="00D44A6C" w:rsidRPr="00AD2D04" w:rsidRDefault="00D44A6C" w:rsidP="00A80C79">
            <w:pPr>
              <w:widowControl w:val="0"/>
              <w:shd w:val="clear" w:color="auto" w:fill="FFFFFF"/>
              <w:autoSpaceDE w:val="0"/>
              <w:autoSpaceDN w:val="0"/>
              <w:adjustRightInd w:val="0"/>
              <w:jc w:val="center"/>
              <w:rPr>
                <w:rFonts w:ascii="Times New Roman" w:hAnsi="Times New Roman" w:cs="Times New Roman"/>
                <w:sz w:val="24"/>
                <w:szCs w:val="24"/>
              </w:rPr>
            </w:pPr>
            <w:r w:rsidRPr="00AD2D04">
              <w:rPr>
                <w:rFonts w:ascii="Times New Roman" w:hAnsi="Times New Roman" w:cs="Times New Roman"/>
                <w:sz w:val="24"/>
                <w:szCs w:val="24"/>
              </w:rPr>
              <w:t>х</w:t>
            </w:r>
          </w:p>
        </w:tc>
      </w:tr>
    </w:tbl>
    <w:p w:rsidR="00D44A6C" w:rsidRPr="00AD2D04" w:rsidRDefault="00D44A6C" w:rsidP="00A732DD">
      <w:pPr>
        <w:jc w:val="both"/>
        <w:rPr>
          <w:rFonts w:ascii="Times New Roman" w:hAnsi="Times New Roman" w:cs="Times New Roman"/>
          <w:sz w:val="24"/>
          <w:szCs w:val="24"/>
        </w:rPr>
      </w:pPr>
      <w:r w:rsidRPr="00AD2D04">
        <w:rPr>
          <w:rFonts w:ascii="Times New Roman" w:hAnsi="Times New Roman" w:cs="Times New Roman"/>
          <w:color w:val="000000"/>
          <w:spacing w:val="-2"/>
          <w:sz w:val="24"/>
          <w:szCs w:val="24"/>
        </w:rPr>
        <w:t xml:space="preserve">основание: решение (протокол) комиссии по установлению стажа муниципальной службы,  </w:t>
      </w:r>
      <w:r w:rsidRPr="00AD2D04">
        <w:rPr>
          <w:rFonts w:ascii="Times New Roman" w:hAnsi="Times New Roman" w:cs="Times New Roman"/>
          <w:sz w:val="24"/>
          <w:szCs w:val="24"/>
        </w:rPr>
        <w:t>дающей право на доплату к трудовой пенсии</w:t>
      </w:r>
    </w:p>
    <w:p w:rsidR="00D44A6C" w:rsidRPr="00AD2D04" w:rsidRDefault="00D44A6C" w:rsidP="00A732DD">
      <w:pPr>
        <w:shd w:val="clear" w:color="auto" w:fill="FFFFFF"/>
        <w:spacing w:before="230"/>
        <w:rPr>
          <w:rFonts w:ascii="Times New Roman" w:hAnsi="Times New Roman" w:cs="Times New Roman"/>
          <w:sz w:val="24"/>
          <w:szCs w:val="24"/>
        </w:rPr>
      </w:pPr>
    </w:p>
    <w:p w:rsidR="00D44A6C" w:rsidRPr="00AD2D04" w:rsidRDefault="00D44A6C" w:rsidP="00A732DD">
      <w:pPr>
        <w:shd w:val="clear" w:color="auto" w:fill="FFFFFF"/>
        <w:spacing w:line="240" w:lineRule="auto"/>
        <w:rPr>
          <w:rFonts w:ascii="Times New Roman" w:hAnsi="Times New Roman" w:cs="Times New Roman"/>
          <w:sz w:val="24"/>
          <w:szCs w:val="24"/>
        </w:rPr>
      </w:pPr>
      <w:r w:rsidRPr="00AD2D04">
        <w:rPr>
          <w:rFonts w:ascii="Times New Roman" w:hAnsi="Times New Roman" w:cs="Times New Roman"/>
          <w:sz w:val="24"/>
          <w:szCs w:val="24"/>
        </w:rPr>
        <w:t>Председатель комиссии по установлению</w:t>
      </w:r>
    </w:p>
    <w:p w:rsidR="00D44A6C" w:rsidRPr="00AD2D04" w:rsidRDefault="00D44A6C" w:rsidP="00A80C79">
      <w:pPr>
        <w:shd w:val="clear" w:color="auto" w:fill="FFFFFF"/>
        <w:spacing w:line="240" w:lineRule="auto"/>
        <w:rPr>
          <w:rFonts w:ascii="Times New Roman" w:hAnsi="Times New Roman" w:cs="Times New Roman"/>
          <w:sz w:val="24"/>
          <w:szCs w:val="24"/>
        </w:rPr>
      </w:pPr>
      <w:r w:rsidRPr="00AD2D04">
        <w:rPr>
          <w:rFonts w:ascii="Times New Roman" w:hAnsi="Times New Roman" w:cs="Times New Roman"/>
          <w:sz w:val="24"/>
          <w:szCs w:val="24"/>
        </w:rPr>
        <w:t>стажа муниципальной службы                                                   ФИО</w:t>
      </w:r>
    </w:p>
    <w:p w:rsidR="00D44A6C" w:rsidRPr="00AD2D04" w:rsidRDefault="00D44A6C">
      <w:pPr>
        <w:shd w:val="clear" w:color="auto" w:fill="FFFFFF"/>
        <w:spacing w:line="240" w:lineRule="auto"/>
        <w:rPr>
          <w:rFonts w:ascii="Times New Roman" w:hAnsi="Times New Roman" w:cs="Times New Roman"/>
          <w:sz w:val="24"/>
          <w:szCs w:val="24"/>
        </w:rPr>
      </w:pPr>
      <w:r w:rsidRPr="00AD2D04">
        <w:rPr>
          <w:rFonts w:ascii="Times New Roman" w:hAnsi="Times New Roman" w:cs="Times New Roman"/>
          <w:sz w:val="24"/>
          <w:szCs w:val="24"/>
        </w:rPr>
        <w:t>МП.</w:t>
      </w:r>
    </w:p>
    <w:sectPr w:rsidR="00D44A6C" w:rsidRPr="00AD2D04" w:rsidSect="002553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729B"/>
    <w:rsid w:val="00014154"/>
    <w:rsid w:val="00021C00"/>
    <w:rsid w:val="00076E08"/>
    <w:rsid w:val="000F0E92"/>
    <w:rsid w:val="000F3172"/>
    <w:rsid w:val="00144592"/>
    <w:rsid w:val="00165DDA"/>
    <w:rsid w:val="001A33A2"/>
    <w:rsid w:val="001B2CA3"/>
    <w:rsid w:val="001D1C83"/>
    <w:rsid w:val="001D50F5"/>
    <w:rsid w:val="002001DC"/>
    <w:rsid w:val="002123F6"/>
    <w:rsid w:val="00214B4A"/>
    <w:rsid w:val="00234288"/>
    <w:rsid w:val="002553A2"/>
    <w:rsid w:val="003043E8"/>
    <w:rsid w:val="00336D90"/>
    <w:rsid w:val="00357EC1"/>
    <w:rsid w:val="0036328D"/>
    <w:rsid w:val="00371778"/>
    <w:rsid w:val="003C3916"/>
    <w:rsid w:val="003C75AB"/>
    <w:rsid w:val="004516AA"/>
    <w:rsid w:val="004525A2"/>
    <w:rsid w:val="0046495E"/>
    <w:rsid w:val="004804D2"/>
    <w:rsid w:val="004948C0"/>
    <w:rsid w:val="004D0ACD"/>
    <w:rsid w:val="004E2D03"/>
    <w:rsid w:val="004E4EF1"/>
    <w:rsid w:val="004F10FF"/>
    <w:rsid w:val="00514E8E"/>
    <w:rsid w:val="005150EE"/>
    <w:rsid w:val="00537561"/>
    <w:rsid w:val="00545270"/>
    <w:rsid w:val="005453BD"/>
    <w:rsid w:val="00657DD2"/>
    <w:rsid w:val="0073729B"/>
    <w:rsid w:val="00755624"/>
    <w:rsid w:val="0078114F"/>
    <w:rsid w:val="00791B63"/>
    <w:rsid w:val="007B5D95"/>
    <w:rsid w:val="00825D83"/>
    <w:rsid w:val="008933DC"/>
    <w:rsid w:val="00916495"/>
    <w:rsid w:val="00991A5E"/>
    <w:rsid w:val="009B1981"/>
    <w:rsid w:val="009D29A6"/>
    <w:rsid w:val="00A732DD"/>
    <w:rsid w:val="00A80C79"/>
    <w:rsid w:val="00A92CDD"/>
    <w:rsid w:val="00AD2D04"/>
    <w:rsid w:val="00AF431D"/>
    <w:rsid w:val="00B02E83"/>
    <w:rsid w:val="00B05042"/>
    <w:rsid w:val="00B5117E"/>
    <w:rsid w:val="00B67A58"/>
    <w:rsid w:val="00B9194B"/>
    <w:rsid w:val="00BB2F7F"/>
    <w:rsid w:val="00C24BB3"/>
    <w:rsid w:val="00C42882"/>
    <w:rsid w:val="00C76A0A"/>
    <w:rsid w:val="00CC081A"/>
    <w:rsid w:val="00CE19C4"/>
    <w:rsid w:val="00D44A6C"/>
    <w:rsid w:val="00DB615E"/>
    <w:rsid w:val="00DC7695"/>
    <w:rsid w:val="00DE0A53"/>
    <w:rsid w:val="00E3468D"/>
    <w:rsid w:val="00E421B9"/>
    <w:rsid w:val="00E60D86"/>
    <w:rsid w:val="00EA7B36"/>
    <w:rsid w:val="00F27DCE"/>
    <w:rsid w:val="00F83AC9"/>
    <w:rsid w:val="00F90A6C"/>
    <w:rsid w:val="00FB189D"/>
    <w:rsid w:val="00FD1C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29B"/>
    <w:pPr>
      <w:spacing w:after="200" w:line="276" w:lineRule="auto"/>
    </w:pPr>
    <w:rPr>
      <w:rFonts w:eastAsia="Times New Roman"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73729B"/>
    <w:rPr>
      <w:color w:val="0000FF"/>
      <w:u w:val="single"/>
    </w:rPr>
  </w:style>
</w:styles>
</file>

<file path=word/webSettings.xml><?xml version="1.0" encoding="utf-8"?>
<w:webSettings xmlns:r="http://schemas.openxmlformats.org/officeDocument/2006/relationships" xmlns:w="http://schemas.openxmlformats.org/wordprocessingml/2006/main">
  <w:divs>
    <w:div w:id="1622178658">
      <w:marLeft w:val="0"/>
      <w:marRight w:val="0"/>
      <w:marTop w:val="0"/>
      <w:marBottom w:val="0"/>
      <w:divBdr>
        <w:top w:val="none" w:sz="0" w:space="0" w:color="auto"/>
        <w:left w:val="none" w:sz="0" w:space="0" w:color="auto"/>
        <w:bottom w:val="none" w:sz="0" w:space="0" w:color="auto"/>
        <w:right w:val="none" w:sz="0" w:space="0" w:color="auto"/>
      </w:divBdr>
    </w:div>
    <w:div w:id="1622178659">
      <w:marLeft w:val="0"/>
      <w:marRight w:val="0"/>
      <w:marTop w:val="0"/>
      <w:marBottom w:val="0"/>
      <w:divBdr>
        <w:top w:val="none" w:sz="0" w:space="0" w:color="auto"/>
        <w:left w:val="none" w:sz="0" w:space="0" w:color="auto"/>
        <w:bottom w:val="none" w:sz="0" w:space="0" w:color="auto"/>
        <w:right w:val="none" w:sz="0" w:space="0" w:color="auto"/>
      </w:divBdr>
    </w:div>
    <w:div w:id="1622178660">
      <w:marLeft w:val="0"/>
      <w:marRight w:val="0"/>
      <w:marTop w:val="0"/>
      <w:marBottom w:val="0"/>
      <w:divBdr>
        <w:top w:val="none" w:sz="0" w:space="0" w:color="auto"/>
        <w:left w:val="none" w:sz="0" w:space="0" w:color="auto"/>
        <w:bottom w:val="none" w:sz="0" w:space="0" w:color="auto"/>
        <w:right w:val="none" w:sz="0" w:space="0" w:color="auto"/>
      </w:divBdr>
    </w:div>
    <w:div w:id="16221786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65803;fld=134;dst=100020" TargetMode="External"/><Relationship Id="rId13" Type="http://schemas.openxmlformats.org/officeDocument/2006/relationships/hyperlink" Target="consultantplus://offline/main?base=RLAW169;n=65803;fld=134;dst=100060" TargetMode="External"/><Relationship Id="rId3" Type="http://schemas.openxmlformats.org/officeDocument/2006/relationships/webSettings" Target="webSettings.xml"/><Relationship Id="rId7" Type="http://schemas.openxmlformats.org/officeDocument/2006/relationships/hyperlink" Target="consultantplus://offline/main?base=RLAW169;n=65803;fld=134;dst=100020" TargetMode="External"/><Relationship Id="rId12" Type="http://schemas.openxmlformats.org/officeDocument/2006/relationships/hyperlink" Target="consultantplus://offline/main?base=RLAW169;n=65803;fld=134;dst=100059"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main?base=LAW;n=103158;fld=134" TargetMode="External"/><Relationship Id="rId11" Type="http://schemas.openxmlformats.org/officeDocument/2006/relationships/hyperlink" Target="consultantplus://offline/main?base=RLAW169;n=65803;fld=134;dst=100038" TargetMode="External"/><Relationship Id="rId5" Type="http://schemas.openxmlformats.org/officeDocument/2006/relationships/hyperlink" Target="consultantplus://offline/main?base=LAW;n=103166;fld=134" TargetMode="External"/><Relationship Id="rId15" Type="http://schemas.openxmlformats.org/officeDocument/2006/relationships/hyperlink" Target="consultantplus://offline/main?base=RLAW169;n=65803;fld=134;dst=100012" TargetMode="External"/><Relationship Id="rId10" Type="http://schemas.openxmlformats.org/officeDocument/2006/relationships/hyperlink" Target="consultantplus://offline/main?base=LAW;n=103158;fld=134" TargetMode="External"/><Relationship Id="rId4" Type="http://schemas.openxmlformats.org/officeDocument/2006/relationships/image" Target="media/image1.png"/><Relationship Id="rId9" Type="http://schemas.openxmlformats.org/officeDocument/2006/relationships/hyperlink" Target="consultantplus://offline/main?base=RLAW169;n=65803;fld=134;dst=100071" TargetMode="External"/><Relationship Id="rId14" Type="http://schemas.openxmlformats.org/officeDocument/2006/relationships/hyperlink" Target="consultantplus://offline/main?base=RLAW169;n=55990;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650</TotalTime>
  <Pages>10</Pages>
  <Words>3217</Words>
  <Characters>18342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1</dc:creator>
  <cp:keywords/>
  <dc:description/>
  <cp:lastModifiedBy>Собрание</cp:lastModifiedBy>
  <cp:revision>26</cp:revision>
  <cp:lastPrinted>2012-08-02T03:22:00Z</cp:lastPrinted>
  <dcterms:created xsi:type="dcterms:W3CDTF">2012-07-10T09:11:00Z</dcterms:created>
  <dcterms:modified xsi:type="dcterms:W3CDTF">2012-08-02T03:23:00Z</dcterms:modified>
</cp:coreProperties>
</file>